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C00B" w14:textId="152B254E" w:rsidR="003E22DF" w:rsidRDefault="00D208EA" w:rsidP="003E22DF">
      <w:pPr>
        <w:jc w:val="center"/>
        <w:rPr>
          <w:rFonts w:asciiTheme="majorHAnsi" w:hAnsiTheme="majorHAnsi"/>
          <w:b/>
          <w:sz w:val="20"/>
          <w:szCs w:val="20"/>
        </w:rPr>
      </w:pPr>
      <w:r w:rsidRPr="003F114A">
        <w:rPr>
          <w:b/>
          <w:sz w:val="20"/>
          <w:szCs w:val="20"/>
        </w:rPr>
        <w:t xml:space="preserve">American Council of Engineering Companies </w:t>
      </w:r>
      <w:r w:rsidRPr="003F114A">
        <w:rPr>
          <w:b/>
          <w:sz w:val="20"/>
          <w:szCs w:val="20"/>
        </w:rPr>
        <w:br/>
        <w:t xml:space="preserve">of Louisiana </w:t>
      </w:r>
      <w:r w:rsidRPr="003F114A">
        <w:rPr>
          <w:b/>
          <w:sz w:val="20"/>
          <w:szCs w:val="20"/>
        </w:rPr>
        <w:br/>
        <w:t>Board of Governors’ Meeting</w:t>
      </w:r>
      <w:r w:rsidRPr="003F114A">
        <w:rPr>
          <w:b/>
          <w:sz w:val="20"/>
          <w:szCs w:val="20"/>
        </w:rPr>
        <w:br/>
      </w:r>
      <w:r w:rsidR="00A35A35">
        <w:rPr>
          <w:b/>
          <w:sz w:val="20"/>
          <w:szCs w:val="20"/>
        </w:rPr>
        <w:t>July 24, 2025</w:t>
      </w:r>
      <w:r w:rsidRPr="003F114A">
        <w:rPr>
          <w:b/>
          <w:sz w:val="20"/>
          <w:szCs w:val="20"/>
        </w:rPr>
        <w:br/>
      </w:r>
      <w:r w:rsidR="00A35A35">
        <w:rPr>
          <w:b/>
          <w:sz w:val="20"/>
          <w:szCs w:val="20"/>
        </w:rPr>
        <w:t>Sandestin Resort, Destin, Florida</w:t>
      </w:r>
    </w:p>
    <w:p w14:paraId="4F995454" w14:textId="77777777" w:rsidR="003E22DF" w:rsidRDefault="003E22DF" w:rsidP="00444449">
      <w:pPr>
        <w:rPr>
          <w:rFonts w:asciiTheme="majorHAnsi" w:hAnsiTheme="majorHAnsi"/>
          <w:b/>
          <w:sz w:val="20"/>
          <w:szCs w:val="20"/>
        </w:rPr>
      </w:pPr>
    </w:p>
    <w:p w14:paraId="3CE97853" w14:textId="4069735B" w:rsidR="001C306B" w:rsidRPr="003E22DF" w:rsidRDefault="00D208EA" w:rsidP="0044780B">
      <w:pPr>
        <w:spacing w:line="257" w:lineRule="auto"/>
        <w:jc w:val="both"/>
        <w:rPr>
          <w:rFonts w:asciiTheme="majorHAnsi" w:hAnsiTheme="majorHAnsi"/>
          <w:b/>
          <w:sz w:val="20"/>
          <w:szCs w:val="20"/>
        </w:rPr>
      </w:pPr>
      <w:r w:rsidRPr="003F114A">
        <w:rPr>
          <w:rFonts w:asciiTheme="majorHAnsi" w:hAnsiTheme="majorHAnsi"/>
          <w:b/>
          <w:sz w:val="24"/>
          <w:szCs w:val="24"/>
        </w:rPr>
        <w:t>BOG present:</w:t>
      </w:r>
      <w:r w:rsidRPr="003F114A">
        <w:rPr>
          <w:rFonts w:asciiTheme="majorHAnsi" w:hAnsiTheme="majorHAnsi"/>
          <w:sz w:val="24"/>
          <w:szCs w:val="24"/>
        </w:rPr>
        <w:t xml:space="preserve"> </w:t>
      </w:r>
      <w:r w:rsidR="008038B8">
        <w:rPr>
          <w:rFonts w:asciiTheme="majorHAnsi" w:hAnsiTheme="majorHAnsi"/>
          <w:sz w:val="24"/>
          <w:szCs w:val="24"/>
        </w:rPr>
        <w:t xml:space="preserve"> </w:t>
      </w:r>
      <w:r w:rsidR="00A35A35">
        <w:rPr>
          <w:rFonts w:asciiTheme="majorHAnsi" w:hAnsiTheme="majorHAnsi"/>
          <w:sz w:val="24"/>
          <w:szCs w:val="24"/>
        </w:rPr>
        <w:t xml:space="preserve">Sherri LeBas, </w:t>
      </w:r>
      <w:r w:rsidR="008038B8">
        <w:rPr>
          <w:rFonts w:asciiTheme="majorHAnsi" w:hAnsiTheme="majorHAnsi"/>
          <w:sz w:val="24"/>
          <w:szCs w:val="24"/>
        </w:rPr>
        <w:t>Chad Poche</w:t>
      </w:r>
      <w:r w:rsidR="00A35A35">
        <w:rPr>
          <w:rFonts w:asciiTheme="majorHAnsi" w:hAnsiTheme="majorHAnsi"/>
          <w:sz w:val="24"/>
          <w:szCs w:val="24"/>
        </w:rPr>
        <w:t xml:space="preserve">, </w:t>
      </w:r>
      <w:r w:rsidR="00BA1354">
        <w:rPr>
          <w:rFonts w:asciiTheme="majorHAnsi" w:hAnsiTheme="majorHAnsi"/>
          <w:sz w:val="24"/>
          <w:szCs w:val="24"/>
        </w:rPr>
        <w:t>Colby Guidry</w:t>
      </w:r>
      <w:r w:rsidR="00621C32">
        <w:rPr>
          <w:rFonts w:asciiTheme="majorHAnsi" w:hAnsiTheme="majorHAnsi"/>
          <w:sz w:val="24"/>
          <w:szCs w:val="24"/>
        </w:rPr>
        <w:t>,</w:t>
      </w:r>
      <w:r w:rsidR="00FE5840" w:rsidRPr="00FE5840">
        <w:rPr>
          <w:rFonts w:asciiTheme="majorHAnsi" w:hAnsiTheme="majorHAnsi"/>
          <w:sz w:val="24"/>
          <w:szCs w:val="24"/>
        </w:rPr>
        <w:t xml:space="preserve"> </w:t>
      </w:r>
      <w:r w:rsidR="00FE5840">
        <w:rPr>
          <w:rFonts w:asciiTheme="majorHAnsi" w:hAnsiTheme="majorHAnsi"/>
          <w:sz w:val="24"/>
          <w:szCs w:val="24"/>
        </w:rPr>
        <w:t>Rob Delaune</w:t>
      </w:r>
      <w:r w:rsidR="008038B8">
        <w:rPr>
          <w:rFonts w:asciiTheme="majorHAnsi" w:hAnsiTheme="majorHAnsi"/>
          <w:sz w:val="24"/>
          <w:szCs w:val="24"/>
        </w:rPr>
        <w:t xml:space="preserve">, </w:t>
      </w:r>
      <w:r w:rsidR="00F12F8A">
        <w:rPr>
          <w:rFonts w:asciiTheme="majorHAnsi" w:hAnsiTheme="majorHAnsi"/>
          <w:sz w:val="24"/>
          <w:szCs w:val="24"/>
        </w:rPr>
        <w:t>Brett Bayard</w:t>
      </w:r>
      <w:r w:rsidR="00493C36">
        <w:rPr>
          <w:rFonts w:asciiTheme="majorHAnsi" w:hAnsiTheme="majorHAnsi"/>
          <w:sz w:val="24"/>
          <w:szCs w:val="24"/>
        </w:rPr>
        <w:t>,</w:t>
      </w:r>
      <w:r w:rsidR="00D11863">
        <w:rPr>
          <w:rFonts w:asciiTheme="majorHAnsi" w:hAnsiTheme="majorHAnsi"/>
          <w:sz w:val="24"/>
          <w:szCs w:val="24"/>
        </w:rPr>
        <w:t xml:space="preserve"> </w:t>
      </w:r>
      <w:r w:rsidR="00621C32">
        <w:rPr>
          <w:rFonts w:asciiTheme="majorHAnsi" w:hAnsiTheme="majorHAnsi"/>
          <w:sz w:val="24"/>
          <w:szCs w:val="24"/>
        </w:rPr>
        <w:t>Brin Ferlito</w:t>
      </w:r>
      <w:r w:rsidR="00493C36">
        <w:rPr>
          <w:rFonts w:asciiTheme="majorHAnsi" w:hAnsiTheme="majorHAnsi"/>
          <w:sz w:val="24"/>
          <w:szCs w:val="24"/>
        </w:rPr>
        <w:t>,</w:t>
      </w:r>
      <w:r w:rsidR="00493C36" w:rsidRPr="00493C36">
        <w:rPr>
          <w:rFonts w:asciiTheme="majorHAnsi" w:hAnsiTheme="majorHAnsi"/>
          <w:sz w:val="24"/>
          <w:szCs w:val="24"/>
        </w:rPr>
        <w:t xml:space="preserve"> </w:t>
      </w:r>
      <w:r w:rsidR="00493C36">
        <w:rPr>
          <w:rFonts w:asciiTheme="majorHAnsi" w:hAnsiTheme="majorHAnsi"/>
          <w:sz w:val="24"/>
          <w:szCs w:val="24"/>
        </w:rPr>
        <w:t>Kimberly McDaniel</w:t>
      </w:r>
      <w:r w:rsidR="00FF6273">
        <w:rPr>
          <w:rFonts w:asciiTheme="majorHAnsi" w:hAnsiTheme="majorHAnsi"/>
          <w:sz w:val="24"/>
          <w:szCs w:val="24"/>
        </w:rPr>
        <w:t xml:space="preserve">, Jordan Pearson, </w:t>
      </w:r>
      <w:r w:rsidR="001D4ACE">
        <w:rPr>
          <w:rFonts w:asciiTheme="majorHAnsi" w:hAnsiTheme="majorHAnsi"/>
          <w:sz w:val="24"/>
          <w:szCs w:val="24"/>
        </w:rPr>
        <w:t>Nick Ferlito, Byron Racca</w:t>
      </w:r>
      <w:r w:rsidR="00A35A35">
        <w:rPr>
          <w:rFonts w:asciiTheme="majorHAnsi" w:hAnsiTheme="majorHAnsi"/>
          <w:sz w:val="24"/>
          <w:szCs w:val="24"/>
        </w:rPr>
        <w:t>, Jim Ellingburg, David Stell</w:t>
      </w:r>
      <w:r w:rsidR="00E47611">
        <w:rPr>
          <w:rFonts w:asciiTheme="majorHAnsi" w:hAnsiTheme="majorHAnsi"/>
          <w:sz w:val="24"/>
          <w:szCs w:val="24"/>
        </w:rPr>
        <w:t>y</w:t>
      </w:r>
      <w:r w:rsidR="00A35A35">
        <w:rPr>
          <w:rFonts w:asciiTheme="majorHAnsi" w:hAnsiTheme="majorHAnsi"/>
          <w:sz w:val="24"/>
          <w:szCs w:val="24"/>
        </w:rPr>
        <w:t>, Mike Pugh, Jade Rung</w:t>
      </w:r>
      <w:r w:rsidR="00E47611">
        <w:rPr>
          <w:rFonts w:asciiTheme="majorHAnsi" w:hAnsiTheme="majorHAnsi"/>
          <w:sz w:val="24"/>
          <w:szCs w:val="24"/>
        </w:rPr>
        <w:t>, and Dusty Bastion</w:t>
      </w:r>
    </w:p>
    <w:p w14:paraId="1F9EAA68" w14:textId="02B97FD7" w:rsidR="00D208EA" w:rsidRDefault="00D208EA" w:rsidP="00D208EA">
      <w:pPr>
        <w:rPr>
          <w:rFonts w:asciiTheme="majorHAnsi" w:hAnsiTheme="majorHAnsi"/>
          <w:sz w:val="24"/>
          <w:szCs w:val="24"/>
        </w:rPr>
      </w:pPr>
      <w:r w:rsidRPr="003F114A">
        <w:rPr>
          <w:rFonts w:asciiTheme="majorHAnsi" w:hAnsiTheme="majorHAnsi"/>
          <w:b/>
          <w:sz w:val="24"/>
          <w:szCs w:val="24"/>
        </w:rPr>
        <w:t>BOG with prior engagements:</w:t>
      </w:r>
      <w:r w:rsidRPr="003F114A">
        <w:rPr>
          <w:rFonts w:asciiTheme="majorHAnsi" w:hAnsiTheme="majorHAnsi"/>
          <w:sz w:val="24"/>
          <w:szCs w:val="24"/>
        </w:rPr>
        <w:t xml:space="preserve"> </w:t>
      </w:r>
      <w:r w:rsidR="00BA1354">
        <w:rPr>
          <w:rFonts w:asciiTheme="majorHAnsi" w:hAnsiTheme="majorHAnsi"/>
          <w:sz w:val="24"/>
          <w:szCs w:val="24"/>
        </w:rPr>
        <w:t xml:space="preserve"> </w:t>
      </w:r>
      <w:r w:rsidR="00A35A35">
        <w:rPr>
          <w:rFonts w:asciiTheme="majorHAnsi" w:hAnsiTheme="majorHAnsi"/>
          <w:sz w:val="24"/>
          <w:szCs w:val="24"/>
        </w:rPr>
        <w:t xml:space="preserve">Don Arrington </w:t>
      </w:r>
    </w:p>
    <w:p w14:paraId="77DAE670" w14:textId="41C8EBF6" w:rsidR="004004C0" w:rsidRDefault="00D208EA" w:rsidP="00D208EA">
      <w:pPr>
        <w:rPr>
          <w:rFonts w:asciiTheme="majorHAnsi" w:hAnsiTheme="majorHAnsi"/>
          <w:sz w:val="24"/>
          <w:szCs w:val="24"/>
        </w:rPr>
      </w:pPr>
      <w:r w:rsidRPr="003F114A">
        <w:rPr>
          <w:rFonts w:asciiTheme="majorHAnsi" w:hAnsiTheme="majorHAnsi"/>
          <w:b/>
          <w:sz w:val="24"/>
          <w:szCs w:val="24"/>
        </w:rPr>
        <w:t>STAFF:</w:t>
      </w:r>
      <w:r w:rsidRPr="003F114A">
        <w:rPr>
          <w:rFonts w:asciiTheme="majorHAnsi" w:hAnsiTheme="majorHAnsi"/>
          <w:sz w:val="24"/>
          <w:szCs w:val="24"/>
        </w:rPr>
        <w:t xml:space="preserve"> </w:t>
      </w:r>
      <w:r w:rsidR="00704E63">
        <w:rPr>
          <w:rFonts w:asciiTheme="majorHAnsi" w:hAnsiTheme="majorHAnsi"/>
          <w:sz w:val="24"/>
          <w:szCs w:val="24"/>
        </w:rPr>
        <w:t>Barke</w:t>
      </w:r>
      <w:r w:rsidR="00432827">
        <w:rPr>
          <w:rFonts w:asciiTheme="majorHAnsi" w:hAnsiTheme="majorHAnsi"/>
          <w:sz w:val="24"/>
          <w:szCs w:val="24"/>
        </w:rPr>
        <w:t>r Dirmann</w:t>
      </w:r>
      <w:r w:rsidR="004004C0">
        <w:rPr>
          <w:rFonts w:asciiTheme="majorHAnsi" w:hAnsiTheme="majorHAnsi"/>
          <w:sz w:val="24"/>
          <w:szCs w:val="24"/>
        </w:rPr>
        <w:t xml:space="preserve">, </w:t>
      </w:r>
      <w:r w:rsidR="008C73B1">
        <w:rPr>
          <w:rFonts w:asciiTheme="majorHAnsi" w:hAnsiTheme="majorHAnsi"/>
          <w:sz w:val="24"/>
          <w:szCs w:val="24"/>
        </w:rPr>
        <w:t>Janet Landry</w:t>
      </w:r>
      <w:r w:rsidR="004004C0">
        <w:rPr>
          <w:rFonts w:asciiTheme="majorHAnsi" w:hAnsiTheme="majorHAnsi"/>
          <w:sz w:val="24"/>
          <w:szCs w:val="24"/>
        </w:rPr>
        <w:t xml:space="preserve"> and Courtney Hutchinson</w:t>
      </w:r>
    </w:p>
    <w:p w14:paraId="2BE75F73" w14:textId="7431FA5C" w:rsidR="00E47611" w:rsidRPr="003F114A" w:rsidRDefault="00E47611" w:rsidP="00D208EA">
      <w:pPr>
        <w:rPr>
          <w:rFonts w:asciiTheme="majorHAnsi" w:hAnsiTheme="majorHAnsi"/>
          <w:sz w:val="24"/>
          <w:szCs w:val="24"/>
        </w:rPr>
      </w:pPr>
      <w:r w:rsidRPr="00E47611">
        <w:rPr>
          <w:rFonts w:asciiTheme="majorHAnsi" w:hAnsiTheme="majorHAnsi"/>
          <w:b/>
          <w:bCs/>
          <w:sz w:val="24"/>
          <w:szCs w:val="24"/>
        </w:rPr>
        <w:t>GUESTS:</w:t>
      </w:r>
      <w:r>
        <w:rPr>
          <w:rFonts w:asciiTheme="majorHAnsi" w:hAnsiTheme="majorHAnsi"/>
          <w:sz w:val="24"/>
          <w:szCs w:val="24"/>
        </w:rPr>
        <w:t xml:space="preserve">   Nathan Junius, Trip McCormick, Ralph Junius, Kevin Crosby, Tate Martin, David Huval, III</w:t>
      </w:r>
      <w:r w:rsidR="000E7D3F">
        <w:rPr>
          <w:rFonts w:asciiTheme="majorHAnsi" w:hAnsiTheme="majorHAnsi"/>
          <w:sz w:val="24"/>
          <w:szCs w:val="24"/>
        </w:rPr>
        <w:t xml:space="preserve">, </w:t>
      </w:r>
      <w:r>
        <w:rPr>
          <w:rFonts w:asciiTheme="majorHAnsi" w:hAnsiTheme="majorHAnsi"/>
          <w:sz w:val="24"/>
          <w:szCs w:val="24"/>
        </w:rPr>
        <w:t>Michael Juneau</w:t>
      </w:r>
      <w:r w:rsidR="0014195D">
        <w:rPr>
          <w:rFonts w:asciiTheme="majorHAnsi" w:hAnsiTheme="majorHAnsi"/>
          <w:sz w:val="24"/>
          <w:szCs w:val="24"/>
        </w:rPr>
        <w:t>, John Rathke</w:t>
      </w:r>
      <w:r w:rsidR="00C57BD5">
        <w:rPr>
          <w:rFonts w:asciiTheme="majorHAnsi" w:hAnsiTheme="majorHAnsi"/>
          <w:sz w:val="24"/>
          <w:szCs w:val="24"/>
        </w:rPr>
        <w:t>, Nando Gomez,</w:t>
      </w:r>
      <w:r w:rsidR="0014195D">
        <w:rPr>
          <w:rFonts w:asciiTheme="majorHAnsi" w:hAnsiTheme="majorHAnsi"/>
          <w:sz w:val="24"/>
          <w:szCs w:val="24"/>
        </w:rPr>
        <w:t xml:space="preserve"> and Sean McCone</w:t>
      </w:r>
    </w:p>
    <w:p w14:paraId="2CF5E966" w14:textId="3424F50C" w:rsidR="00FE5840" w:rsidRDefault="00E47611" w:rsidP="00D208EA">
      <w:pPr>
        <w:rPr>
          <w:rFonts w:asciiTheme="majorHAnsi" w:hAnsiTheme="majorHAnsi"/>
          <w:sz w:val="24"/>
          <w:szCs w:val="24"/>
        </w:rPr>
      </w:pPr>
      <w:r>
        <w:rPr>
          <w:rFonts w:asciiTheme="majorHAnsi" w:hAnsiTheme="majorHAnsi"/>
          <w:sz w:val="24"/>
          <w:szCs w:val="24"/>
        </w:rPr>
        <w:t xml:space="preserve">Mr. </w:t>
      </w:r>
      <w:r w:rsidR="00FE5840">
        <w:rPr>
          <w:rFonts w:asciiTheme="majorHAnsi" w:hAnsiTheme="majorHAnsi"/>
          <w:sz w:val="24"/>
          <w:szCs w:val="24"/>
        </w:rPr>
        <w:t>Poche</w:t>
      </w:r>
      <w:r w:rsidR="001A715D">
        <w:rPr>
          <w:rFonts w:asciiTheme="majorHAnsi" w:hAnsiTheme="majorHAnsi"/>
          <w:sz w:val="24"/>
          <w:szCs w:val="24"/>
        </w:rPr>
        <w:t xml:space="preserve"> </w:t>
      </w:r>
      <w:r w:rsidR="00D208EA" w:rsidRPr="003F114A">
        <w:rPr>
          <w:rFonts w:asciiTheme="majorHAnsi" w:hAnsiTheme="majorHAnsi"/>
          <w:sz w:val="24"/>
          <w:szCs w:val="24"/>
        </w:rPr>
        <w:t>called the meeting to order</w:t>
      </w:r>
      <w:r w:rsidR="00FA33F3">
        <w:rPr>
          <w:rFonts w:asciiTheme="majorHAnsi" w:hAnsiTheme="majorHAnsi"/>
          <w:sz w:val="24"/>
          <w:szCs w:val="24"/>
        </w:rPr>
        <w:t xml:space="preserve"> </w:t>
      </w:r>
      <w:r w:rsidR="00863259">
        <w:rPr>
          <w:rFonts w:asciiTheme="majorHAnsi" w:hAnsiTheme="majorHAnsi"/>
          <w:sz w:val="24"/>
          <w:szCs w:val="24"/>
        </w:rPr>
        <w:t xml:space="preserve">and </w:t>
      </w:r>
      <w:r w:rsidR="00C32B0E">
        <w:rPr>
          <w:rFonts w:asciiTheme="majorHAnsi" w:hAnsiTheme="majorHAnsi"/>
          <w:sz w:val="24"/>
          <w:szCs w:val="24"/>
        </w:rPr>
        <w:t>asked</w:t>
      </w:r>
      <w:r w:rsidR="00AE6CCA">
        <w:rPr>
          <w:rFonts w:asciiTheme="majorHAnsi" w:hAnsiTheme="majorHAnsi"/>
          <w:sz w:val="24"/>
          <w:szCs w:val="24"/>
        </w:rPr>
        <w:t xml:space="preserve"> </w:t>
      </w:r>
      <w:r w:rsidR="003352A6">
        <w:rPr>
          <w:rFonts w:asciiTheme="majorHAnsi" w:hAnsiTheme="majorHAnsi"/>
          <w:sz w:val="24"/>
          <w:szCs w:val="24"/>
        </w:rPr>
        <w:t>Ms. Landry</w:t>
      </w:r>
      <w:r w:rsidR="00A038E7">
        <w:rPr>
          <w:rFonts w:asciiTheme="majorHAnsi" w:hAnsiTheme="majorHAnsi"/>
          <w:sz w:val="24"/>
          <w:szCs w:val="24"/>
        </w:rPr>
        <w:t xml:space="preserve"> </w:t>
      </w:r>
      <w:r w:rsidR="00A85BD3" w:rsidRPr="003F114A">
        <w:rPr>
          <w:rFonts w:asciiTheme="majorHAnsi" w:hAnsiTheme="majorHAnsi"/>
          <w:sz w:val="24"/>
          <w:szCs w:val="24"/>
        </w:rPr>
        <w:t>for roll call. Quorum established.</w:t>
      </w:r>
      <w:r>
        <w:rPr>
          <w:rFonts w:asciiTheme="majorHAnsi" w:hAnsiTheme="majorHAnsi"/>
          <w:sz w:val="24"/>
          <w:szCs w:val="24"/>
        </w:rPr>
        <w:t xml:space="preserve"> Mr. Poche recognized the 2024-2025 Board of Governors for their</w:t>
      </w:r>
      <w:r w:rsidR="00BD5025">
        <w:rPr>
          <w:rFonts w:asciiTheme="majorHAnsi" w:hAnsiTheme="majorHAnsi"/>
          <w:sz w:val="24"/>
          <w:szCs w:val="24"/>
        </w:rPr>
        <w:t xml:space="preserve"> past</w:t>
      </w:r>
      <w:r>
        <w:rPr>
          <w:rFonts w:asciiTheme="majorHAnsi" w:hAnsiTheme="majorHAnsi"/>
          <w:sz w:val="24"/>
          <w:szCs w:val="24"/>
        </w:rPr>
        <w:t xml:space="preserve"> leadership and introduced the 2025-2026 Board of Governors and officially passed the chairman’s gavel to Chair Sherri LeBas.</w:t>
      </w:r>
    </w:p>
    <w:p w14:paraId="111312E4" w14:textId="7DDEAEA3" w:rsidR="00FE5840" w:rsidRDefault="00FE5840" w:rsidP="00D208EA">
      <w:pPr>
        <w:rPr>
          <w:rFonts w:asciiTheme="majorHAnsi" w:hAnsiTheme="majorHAnsi"/>
          <w:sz w:val="24"/>
          <w:szCs w:val="24"/>
        </w:rPr>
      </w:pPr>
      <w:r>
        <w:rPr>
          <w:rFonts w:asciiTheme="majorHAnsi" w:hAnsiTheme="majorHAnsi"/>
          <w:sz w:val="24"/>
          <w:szCs w:val="24"/>
        </w:rPr>
        <w:t>Chair</w:t>
      </w:r>
      <w:r w:rsidR="00E47611">
        <w:rPr>
          <w:rFonts w:asciiTheme="majorHAnsi" w:hAnsiTheme="majorHAnsi"/>
          <w:sz w:val="24"/>
          <w:szCs w:val="24"/>
        </w:rPr>
        <w:t xml:space="preserve"> LeBas</w:t>
      </w:r>
      <w:r>
        <w:rPr>
          <w:rFonts w:asciiTheme="majorHAnsi" w:hAnsiTheme="majorHAnsi"/>
          <w:sz w:val="24"/>
          <w:szCs w:val="24"/>
        </w:rPr>
        <w:t xml:space="preserve"> called for approval of the </w:t>
      </w:r>
      <w:r w:rsidR="0044780B">
        <w:rPr>
          <w:rFonts w:asciiTheme="majorHAnsi" w:hAnsiTheme="majorHAnsi"/>
          <w:sz w:val="24"/>
          <w:szCs w:val="24"/>
        </w:rPr>
        <w:t>agenda</w:t>
      </w:r>
      <w:r>
        <w:rPr>
          <w:rFonts w:asciiTheme="majorHAnsi" w:hAnsiTheme="majorHAnsi"/>
          <w:sz w:val="24"/>
          <w:szCs w:val="24"/>
        </w:rPr>
        <w:t xml:space="preserve">.  A motion was made by </w:t>
      </w:r>
      <w:r w:rsidR="00BD5025">
        <w:rPr>
          <w:rFonts w:asciiTheme="majorHAnsi" w:hAnsiTheme="majorHAnsi"/>
          <w:sz w:val="24"/>
          <w:szCs w:val="24"/>
        </w:rPr>
        <w:t>Mr. Poche</w:t>
      </w:r>
      <w:r>
        <w:rPr>
          <w:rFonts w:asciiTheme="majorHAnsi" w:hAnsiTheme="majorHAnsi"/>
          <w:sz w:val="24"/>
          <w:szCs w:val="24"/>
        </w:rPr>
        <w:t xml:space="preserve"> and seconded by M</w:t>
      </w:r>
      <w:r w:rsidR="00BD5025">
        <w:rPr>
          <w:rFonts w:asciiTheme="majorHAnsi" w:hAnsiTheme="majorHAnsi"/>
          <w:sz w:val="24"/>
          <w:szCs w:val="24"/>
        </w:rPr>
        <w:t>r. Bayard</w:t>
      </w:r>
      <w:r>
        <w:rPr>
          <w:rFonts w:asciiTheme="majorHAnsi" w:hAnsiTheme="majorHAnsi"/>
          <w:sz w:val="24"/>
          <w:szCs w:val="24"/>
        </w:rPr>
        <w:t xml:space="preserve">  Motion passed unanimously.</w:t>
      </w:r>
    </w:p>
    <w:p w14:paraId="0C64F0BF" w14:textId="116AACE3" w:rsidR="00861778" w:rsidRDefault="00BD5025" w:rsidP="00D208EA">
      <w:pPr>
        <w:rPr>
          <w:rFonts w:asciiTheme="majorHAnsi" w:hAnsiTheme="majorHAnsi"/>
          <w:sz w:val="24"/>
          <w:szCs w:val="24"/>
        </w:rPr>
      </w:pPr>
      <w:r>
        <w:rPr>
          <w:rFonts w:asciiTheme="majorHAnsi" w:hAnsiTheme="majorHAnsi"/>
          <w:sz w:val="24"/>
          <w:szCs w:val="24"/>
        </w:rPr>
        <w:t>Chair LeBas</w:t>
      </w:r>
      <w:r w:rsidR="006A750A">
        <w:rPr>
          <w:rFonts w:asciiTheme="majorHAnsi" w:hAnsiTheme="majorHAnsi"/>
          <w:sz w:val="24"/>
          <w:szCs w:val="24"/>
        </w:rPr>
        <w:t xml:space="preserve"> </w:t>
      </w:r>
      <w:r w:rsidR="00C45A70">
        <w:rPr>
          <w:rFonts w:asciiTheme="majorHAnsi" w:hAnsiTheme="majorHAnsi"/>
          <w:sz w:val="24"/>
          <w:szCs w:val="24"/>
        </w:rPr>
        <w:t xml:space="preserve">called </w:t>
      </w:r>
      <w:r w:rsidR="002B3568">
        <w:rPr>
          <w:rFonts w:asciiTheme="majorHAnsi" w:hAnsiTheme="majorHAnsi"/>
          <w:sz w:val="24"/>
          <w:szCs w:val="24"/>
        </w:rPr>
        <w:t>for approval</w:t>
      </w:r>
      <w:r w:rsidR="00C45A70">
        <w:rPr>
          <w:rFonts w:asciiTheme="majorHAnsi" w:hAnsiTheme="majorHAnsi"/>
          <w:sz w:val="24"/>
          <w:szCs w:val="24"/>
        </w:rPr>
        <w:t xml:space="preserve"> of </w:t>
      </w:r>
      <w:r>
        <w:rPr>
          <w:rFonts w:asciiTheme="majorHAnsi" w:hAnsiTheme="majorHAnsi"/>
          <w:sz w:val="24"/>
          <w:szCs w:val="24"/>
        </w:rPr>
        <w:t>May 10</w:t>
      </w:r>
      <w:r w:rsidR="00DA2BCF">
        <w:rPr>
          <w:rFonts w:asciiTheme="majorHAnsi" w:hAnsiTheme="majorHAnsi"/>
          <w:sz w:val="24"/>
          <w:szCs w:val="24"/>
        </w:rPr>
        <w:t>, 2025</w:t>
      </w:r>
      <w:r w:rsidR="00E228B9">
        <w:rPr>
          <w:rFonts w:asciiTheme="majorHAnsi" w:hAnsiTheme="majorHAnsi"/>
          <w:sz w:val="24"/>
          <w:szCs w:val="24"/>
        </w:rPr>
        <w:t>,</w:t>
      </w:r>
      <w:r w:rsidR="00A33220">
        <w:rPr>
          <w:rFonts w:asciiTheme="majorHAnsi" w:hAnsiTheme="majorHAnsi"/>
          <w:sz w:val="24"/>
          <w:szCs w:val="24"/>
        </w:rPr>
        <w:t xml:space="preserve"> </w:t>
      </w:r>
      <w:r w:rsidR="00857E0A" w:rsidRPr="003F114A">
        <w:rPr>
          <w:rFonts w:asciiTheme="majorHAnsi" w:hAnsiTheme="majorHAnsi"/>
          <w:sz w:val="24"/>
          <w:szCs w:val="24"/>
        </w:rPr>
        <w:t>minutes</w:t>
      </w:r>
      <w:r w:rsidR="00D208EA" w:rsidRPr="003F114A">
        <w:rPr>
          <w:rFonts w:asciiTheme="majorHAnsi" w:hAnsiTheme="majorHAnsi"/>
          <w:sz w:val="24"/>
          <w:szCs w:val="24"/>
        </w:rPr>
        <w:t xml:space="preserve">. A motion was made by </w:t>
      </w:r>
      <w:r w:rsidR="009F4439">
        <w:rPr>
          <w:rFonts w:asciiTheme="majorHAnsi" w:hAnsiTheme="majorHAnsi"/>
          <w:sz w:val="24"/>
          <w:szCs w:val="24"/>
        </w:rPr>
        <w:t>M</w:t>
      </w:r>
      <w:r w:rsidR="0044780B">
        <w:rPr>
          <w:rFonts w:asciiTheme="majorHAnsi" w:hAnsiTheme="majorHAnsi"/>
          <w:sz w:val="24"/>
          <w:szCs w:val="24"/>
        </w:rPr>
        <w:t>r</w:t>
      </w:r>
      <w:r w:rsidR="00F2110A">
        <w:rPr>
          <w:rFonts w:asciiTheme="majorHAnsi" w:hAnsiTheme="majorHAnsi"/>
          <w:sz w:val="24"/>
          <w:szCs w:val="24"/>
        </w:rPr>
        <w:t>.</w:t>
      </w:r>
      <w:r w:rsidR="0044780B">
        <w:rPr>
          <w:rFonts w:asciiTheme="majorHAnsi" w:hAnsiTheme="majorHAnsi"/>
          <w:sz w:val="24"/>
          <w:szCs w:val="24"/>
        </w:rPr>
        <w:t xml:space="preserve"> </w:t>
      </w:r>
      <w:r>
        <w:rPr>
          <w:rFonts w:asciiTheme="majorHAnsi" w:hAnsiTheme="majorHAnsi"/>
          <w:sz w:val="24"/>
          <w:szCs w:val="24"/>
        </w:rPr>
        <w:t>Stelly</w:t>
      </w:r>
      <w:r w:rsidR="0044780B">
        <w:rPr>
          <w:rFonts w:asciiTheme="majorHAnsi" w:hAnsiTheme="majorHAnsi"/>
          <w:sz w:val="24"/>
          <w:szCs w:val="24"/>
        </w:rPr>
        <w:t xml:space="preserve"> </w:t>
      </w:r>
      <w:r w:rsidR="00C110A7">
        <w:rPr>
          <w:rFonts w:asciiTheme="majorHAnsi" w:hAnsiTheme="majorHAnsi"/>
          <w:sz w:val="24"/>
          <w:szCs w:val="24"/>
        </w:rPr>
        <w:t xml:space="preserve">to approve </w:t>
      </w:r>
      <w:r w:rsidR="00165514">
        <w:rPr>
          <w:rFonts w:asciiTheme="majorHAnsi" w:hAnsiTheme="majorHAnsi"/>
          <w:sz w:val="24"/>
          <w:szCs w:val="24"/>
        </w:rPr>
        <w:t>the</w:t>
      </w:r>
      <w:r w:rsidR="00B36BF6">
        <w:rPr>
          <w:rFonts w:asciiTheme="majorHAnsi" w:hAnsiTheme="majorHAnsi"/>
          <w:sz w:val="24"/>
          <w:szCs w:val="24"/>
        </w:rPr>
        <w:t xml:space="preserve"> Minutes</w:t>
      </w:r>
      <w:r w:rsidR="00CB1EA9">
        <w:rPr>
          <w:rFonts w:asciiTheme="majorHAnsi" w:hAnsiTheme="majorHAnsi"/>
          <w:sz w:val="24"/>
          <w:szCs w:val="24"/>
        </w:rPr>
        <w:t xml:space="preserve"> </w:t>
      </w:r>
      <w:r w:rsidR="00A85BD3">
        <w:rPr>
          <w:rFonts w:asciiTheme="majorHAnsi" w:hAnsiTheme="majorHAnsi"/>
          <w:sz w:val="24"/>
          <w:szCs w:val="24"/>
        </w:rPr>
        <w:t xml:space="preserve">and </w:t>
      </w:r>
      <w:r w:rsidR="00CA4C4A">
        <w:rPr>
          <w:rFonts w:asciiTheme="majorHAnsi" w:hAnsiTheme="majorHAnsi"/>
          <w:sz w:val="24"/>
          <w:szCs w:val="24"/>
        </w:rPr>
        <w:t xml:space="preserve">seconded by </w:t>
      </w:r>
      <w:r>
        <w:rPr>
          <w:rFonts w:asciiTheme="majorHAnsi" w:hAnsiTheme="majorHAnsi"/>
          <w:sz w:val="24"/>
          <w:szCs w:val="24"/>
        </w:rPr>
        <w:t>Ms. McDaniel</w:t>
      </w:r>
      <w:r w:rsidR="0044780B">
        <w:rPr>
          <w:rFonts w:asciiTheme="majorHAnsi" w:hAnsiTheme="majorHAnsi"/>
          <w:sz w:val="24"/>
          <w:szCs w:val="24"/>
        </w:rPr>
        <w:t>.</w:t>
      </w:r>
      <w:r w:rsidR="00D208EA" w:rsidRPr="003F114A">
        <w:rPr>
          <w:rFonts w:asciiTheme="majorHAnsi" w:hAnsiTheme="majorHAnsi"/>
          <w:sz w:val="24"/>
          <w:szCs w:val="24"/>
        </w:rPr>
        <w:t xml:space="preserve"> </w:t>
      </w:r>
      <w:r w:rsidR="00A85BD3">
        <w:rPr>
          <w:rFonts w:asciiTheme="majorHAnsi" w:hAnsiTheme="majorHAnsi"/>
          <w:sz w:val="24"/>
          <w:szCs w:val="24"/>
        </w:rPr>
        <w:t xml:space="preserve"> </w:t>
      </w:r>
      <w:r w:rsidR="00D208EA" w:rsidRPr="003F114A">
        <w:rPr>
          <w:rFonts w:asciiTheme="majorHAnsi" w:hAnsiTheme="majorHAnsi"/>
          <w:sz w:val="24"/>
          <w:szCs w:val="24"/>
        </w:rPr>
        <w:t>Motion passed unanimously.</w:t>
      </w:r>
    </w:p>
    <w:p w14:paraId="3DAD51A8" w14:textId="03D01853" w:rsidR="00D208EA" w:rsidRPr="003F114A" w:rsidRDefault="001E7144" w:rsidP="00432827">
      <w:pPr>
        <w:tabs>
          <w:tab w:val="center" w:pos="5400"/>
        </w:tabs>
        <w:rPr>
          <w:rFonts w:asciiTheme="majorHAnsi" w:hAnsiTheme="majorHAnsi"/>
          <w:sz w:val="24"/>
          <w:szCs w:val="24"/>
        </w:rPr>
      </w:pPr>
      <w:r>
        <w:rPr>
          <w:rFonts w:asciiTheme="majorHAnsi" w:hAnsiTheme="majorHAnsi"/>
          <w:b/>
          <w:sz w:val="24"/>
          <w:szCs w:val="24"/>
        </w:rPr>
        <w:t>S</w:t>
      </w:r>
      <w:r w:rsidR="008E5370">
        <w:rPr>
          <w:rFonts w:asciiTheme="majorHAnsi" w:hAnsiTheme="majorHAnsi"/>
          <w:b/>
          <w:sz w:val="24"/>
          <w:szCs w:val="24"/>
        </w:rPr>
        <w:t>ecretary</w:t>
      </w:r>
      <w:r>
        <w:rPr>
          <w:rFonts w:asciiTheme="majorHAnsi" w:hAnsiTheme="majorHAnsi"/>
          <w:b/>
          <w:sz w:val="24"/>
          <w:szCs w:val="24"/>
        </w:rPr>
        <w:t>/</w:t>
      </w:r>
      <w:r w:rsidR="00D208EA" w:rsidRPr="003F114A">
        <w:rPr>
          <w:rFonts w:asciiTheme="majorHAnsi" w:hAnsiTheme="majorHAnsi"/>
          <w:b/>
          <w:sz w:val="24"/>
          <w:szCs w:val="24"/>
        </w:rPr>
        <w:t>T</w:t>
      </w:r>
      <w:r w:rsidR="008E5370">
        <w:rPr>
          <w:rFonts w:asciiTheme="majorHAnsi" w:hAnsiTheme="majorHAnsi"/>
          <w:b/>
          <w:sz w:val="24"/>
          <w:szCs w:val="24"/>
        </w:rPr>
        <w:t>reasurer Report</w:t>
      </w:r>
      <w:r w:rsidR="00D208EA" w:rsidRPr="003F114A">
        <w:rPr>
          <w:rFonts w:asciiTheme="majorHAnsi" w:hAnsiTheme="majorHAnsi"/>
          <w:b/>
          <w:sz w:val="24"/>
          <w:szCs w:val="24"/>
        </w:rPr>
        <w:t>:</w:t>
      </w:r>
      <w:r w:rsidR="00D208EA" w:rsidRPr="003F114A">
        <w:rPr>
          <w:rFonts w:asciiTheme="majorHAnsi" w:hAnsiTheme="majorHAnsi"/>
          <w:sz w:val="24"/>
          <w:szCs w:val="24"/>
        </w:rPr>
        <w:t xml:space="preserve"> </w:t>
      </w:r>
      <w:r w:rsidR="00706A55">
        <w:rPr>
          <w:rFonts w:asciiTheme="majorHAnsi" w:hAnsiTheme="majorHAnsi"/>
          <w:sz w:val="24"/>
          <w:szCs w:val="24"/>
        </w:rPr>
        <w:t>(Financials Attached)</w:t>
      </w:r>
      <w:r w:rsidR="00432827">
        <w:rPr>
          <w:rFonts w:asciiTheme="majorHAnsi" w:hAnsiTheme="majorHAnsi"/>
          <w:sz w:val="24"/>
          <w:szCs w:val="24"/>
        </w:rPr>
        <w:tab/>
      </w:r>
    </w:p>
    <w:p w14:paraId="4ED27264" w14:textId="31B93D59" w:rsidR="00B1445A" w:rsidRDefault="003D0A21" w:rsidP="000B4C3B">
      <w:pPr>
        <w:rPr>
          <w:rFonts w:asciiTheme="majorHAnsi" w:hAnsiTheme="majorHAnsi"/>
          <w:sz w:val="24"/>
          <w:szCs w:val="24"/>
        </w:rPr>
      </w:pPr>
      <w:r>
        <w:rPr>
          <w:rFonts w:asciiTheme="majorHAnsi" w:hAnsiTheme="majorHAnsi"/>
          <w:sz w:val="24"/>
          <w:szCs w:val="24"/>
        </w:rPr>
        <w:t xml:space="preserve">Mr. Dirmann </w:t>
      </w:r>
      <w:r w:rsidR="002C71F3" w:rsidRPr="003F114A">
        <w:rPr>
          <w:rFonts w:asciiTheme="majorHAnsi" w:hAnsiTheme="majorHAnsi"/>
          <w:sz w:val="24"/>
          <w:szCs w:val="24"/>
        </w:rPr>
        <w:t>presented th</w:t>
      </w:r>
      <w:r w:rsidR="00934944" w:rsidRPr="003F114A">
        <w:rPr>
          <w:rFonts w:asciiTheme="majorHAnsi" w:hAnsiTheme="majorHAnsi"/>
          <w:sz w:val="24"/>
          <w:szCs w:val="24"/>
        </w:rPr>
        <w:t xml:space="preserve">e </w:t>
      </w:r>
      <w:r w:rsidR="009B3921">
        <w:rPr>
          <w:rFonts w:asciiTheme="majorHAnsi" w:hAnsiTheme="majorHAnsi"/>
          <w:sz w:val="24"/>
          <w:szCs w:val="24"/>
        </w:rPr>
        <w:t>May/June</w:t>
      </w:r>
      <w:r w:rsidR="006814D3">
        <w:rPr>
          <w:rFonts w:asciiTheme="majorHAnsi" w:hAnsiTheme="majorHAnsi"/>
          <w:sz w:val="24"/>
          <w:szCs w:val="24"/>
        </w:rPr>
        <w:t xml:space="preserve"> 202</w:t>
      </w:r>
      <w:r w:rsidR="00286CD9">
        <w:rPr>
          <w:rFonts w:asciiTheme="majorHAnsi" w:hAnsiTheme="majorHAnsi"/>
          <w:sz w:val="24"/>
          <w:szCs w:val="24"/>
        </w:rPr>
        <w:t>5</w:t>
      </w:r>
      <w:r w:rsidR="006814D3">
        <w:rPr>
          <w:rFonts w:asciiTheme="majorHAnsi" w:hAnsiTheme="majorHAnsi"/>
          <w:sz w:val="24"/>
          <w:szCs w:val="24"/>
        </w:rPr>
        <w:t xml:space="preserve"> </w:t>
      </w:r>
      <w:r w:rsidR="00D208EA" w:rsidRPr="003F114A">
        <w:rPr>
          <w:rFonts w:asciiTheme="majorHAnsi" w:hAnsiTheme="majorHAnsi"/>
          <w:sz w:val="24"/>
          <w:szCs w:val="24"/>
        </w:rPr>
        <w:t>financials</w:t>
      </w:r>
      <w:r w:rsidR="001B680F">
        <w:rPr>
          <w:rFonts w:asciiTheme="majorHAnsi" w:hAnsiTheme="majorHAnsi"/>
          <w:sz w:val="24"/>
          <w:szCs w:val="24"/>
        </w:rPr>
        <w:t>,</w:t>
      </w:r>
      <w:r w:rsidR="003973B7">
        <w:rPr>
          <w:rFonts w:asciiTheme="majorHAnsi" w:hAnsiTheme="majorHAnsi"/>
          <w:sz w:val="24"/>
          <w:szCs w:val="24"/>
        </w:rPr>
        <w:t xml:space="preserve"> noting</w:t>
      </w:r>
      <w:r w:rsidR="00A038E7">
        <w:rPr>
          <w:rFonts w:asciiTheme="majorHAnsi" w:hAnsiTheme="majorHAnsi"/>
          <w:sz w:val="24"/>
          <w:szCs w:val="24"/>
        </w:rPr>
        <w:t xml:space="preserve"> </w:t>
      </w:r>
      <w:r w:rsidR="00DA2BCF">
        <w:rPr>
          <w:rFonts w:asciiTheme="majorHAnsi" w:hAnsiTheme="majorHAnsi"/>
          <w:sz w:val="24"/>
          <w:szCs w:val="24"/>
        </w:rPr>
        <w:t xml:space="preserve">on </w:t>
      </w:r>
      <w:r w:rsidR="009B3921">
        <w:rPr>
          <w:rFonts w:asciiTheme="majorHAnsi" w:hAnsiTheme="majorHAnsi"/>
          <w:sz w:val="24"/>
          <w:szCs w:val="24"/>
        </w:rPr>
        <w:t>June 30</w:t>
      </w:r>
      <w:r w:rsidR="00DA2BCF">
        <w:rPr>
          <w:rFonts w:asciiTheme="majorHAnsi" w:hAnsiTheme="majorHAnsi"/>
          <w:sz w:val="24"/>
          <w:szCs w:val="24"/>
        </w:rPr>
        <w:t>, 2025</w:t>
      </w:r>
      <w:r w:rsidR="00FF6E78">
        <w:rPr>
          <w:rFonts w:asciiTheme="majorHAnsi" w:hAnsiTheme="majorHAnsi"/>
          <w:sz w:val="24"/>
          <w:szCs w:val="24"/>
        </w:rPr>
        <w:t>,</w:t>
      </w:r>
      <w:r w:rsidR="00DA2BCF">
        <w:rPr>
          <w:rFonts w:asciiTheme="majorHAnsi" w:hAnsiTheme="majorHAnsi"/>
          <w:sz w:val="24"/>
          <w:szCs w:val="24"/>
        </w:rPr>
        <w:t xml:space="preserve"> a </w:t>
      </w:r>
      <w:r w:rsidR="00544527">
        <w:rPr>
          <w:rFonts w:asciiTheme="majorHAnsi" w:hAnsiTheme="majorHAnsi"/>
          <w:sz w:val="24"/>
          <w:szCs w:val="24"/>
        </w:rPr>
        <w:t xml:space="preserve">total </w:t>
      </w:r>
      <w:r w:rsidR="008B5C0E">
        <w:rPr>
          <w:rFonts w:asciiTheme="majorHAnsi" w:hAnsiTheme="majorHAnsi"/>
          <w:sz w:val="24"/>
          <w:szCs w:val="24"/>
        </w:rPr>
        <w:t xml:space="preserve">asset </w:t>
      </w:r>
      <w:r w:rsidR="00057816">
        <w:rPr>
          <w:rFonts w:asciiTheme="majorHAnsi" w:hAnsiTheme="majorHAnsi"/>
          <w:sz w:val="24"/>
          <w:szCs w:val="24"/>
        </w:rPr>
        <w:t>balance</w:t>
      </w:r>
      <w:r w:rsidR="00544527">
        <w:rPr>
          <w:rFonts w:asciiTheme="majorHAnsi" w:hAnsiTheme="majorHAnsi"/>
          <w:sz w:val="24"/>
          <w:szCs w:val="24"/>
        </w:rPr>
        <w:t xml:space="preserve"> of </w:t>
      </w:r>
      <w:r w:rsidR="00A70895">
        <w:rPr>
          <w:rFonts w:asciiTheme="majorHAnsi" w:hAnsiTheme="majorHAnsi"/>
          <w:sz w:val="24"/>
          <w:szCs w:val="24"/>
        </w:rPr>
        <w:t>$</w:t>
      </w:r>
      <w:r w:rsidR="00DA2BCF">
        <w:rPr>
          <w:rFonts w:asciiTheme="majorHAnsi" w:hAnsiTheme="majorHAnsi"/>
          <w:sz w:val="24"/>
          <w:szCs w:val="24"/>
        </w:rPr>
        <w:t>3</w:t>
      </w:r>
      <w:r w:rsidR="009B3921">
        <w:rPr>
          <w:rFonts w:asciiTheme="majorHAnsi" w:hAnsiTheme="majorHAnsi"/>
          <w:sz w:val="24"/>
          <w:szCs w:val="24"/>
        </w:rPr>
        <w:t>40,215.68</w:t>
      </w:r>
      <w:r w:rsidR="00286CD9">
        <w:rPr>
          <w:rFonts w:asciiTheme="majorHAnsi" w:hAnsiTheme="majorHAnsi"/>
          <w:sz w:val="24"/>
          <w:szCs w:val="24"/>
        </w:rPr>
        <w:t xml:space="preserve">.  </w:t>
      </w:r>
      <w:r w:rsidR="003F5AAC">
        <w:rPr>
          <w:rFonts w:asciiTheme="majorHAnsi" w:hAnsiTheme="majorHAnsi"/>
          <w:sz w:val="24"/>
          <w:szCs w:val="24"/>
        </w:rPr>
        <w:t xml:space="preserve">After </w:t>
      </w:r>
      <w:r w:rsidR="003673D2">
        <w:rPr>
          <w:rFonts w:asciiTheme="majorHAnsi" w:hAnsiTheme="majorHAnsi"/>
          <w:sz w:val="24"/>
          <w:szCs w:val="24"/>
        </w:rPr>
        <w:t xml:space="preserve">discussion and overview, a motion was made by </w:t>
      </w:r>
      <w:r w:rsidR="001913B6">
        <w:rPr>
          <w:rFonts w:asciiTheme="majorHAnsi" w:hAnsiTheme="majorHAnsi"/>
          <w:sz w:val="24"/>
          <w:szCs w:val="24"/>
        </w:rPr>
        <w:t>M</w:t>
      </w:r>
      <w:r w:rsidR="00286CD9">
        <w:rPr>
          <w:rFonts w:asciiTheme="majorHAnsi" w:hAnsiTheme="majorHAnsi"/>
          <w:sz w:val="24"/>
          <w:szCs w:val="24"/>
        </w:rPr>
        <w:t xml:space="preserve">r. </w:t>
      </w:r>
      <w:r w:rsidR="009B3921">
        <w:rPr>
          <w:rFonts w:asciiTheme="majorHAnsi" w:hAnsiTheme="majorHAnsi"/>
          <w:sz w:val="24"/>
          <w:szCs w:val="24"/>
        </w:rPr>
        <w:t xml:space="preserve">Delaune </w:t>
      </w:r>
      <w:r w:rsidR="003F5AAC">
        <w:rPr>
          <w:rFonts w:asciiTheme="majorHAnsi" w:hAnsiTheme="majorHAnsi"/>
          <w:sz w:val="24"/>
          <w:szCs w:val="24"/>
        </w:rPr>
        <w:t>and</w:t>
      </w:r>
      <w:r w:rsidR="00777D95">
        <w:rPr>
          <w:rFonts w:asciiTheme="majorHAnsi" w:hAnsiTheme="majorHAnsi"/>
          <w:sz w:val="24"/>
          <w:szCs w:val="24"/>
        </w:rPr>
        <w:t xml:space="preserve"> seconded by Mr. </w:t>
      </w:r>
      <w:r w:rsidR="009B3921">
        <w:rPr>
          <w:rFonts w:asciiTheme="majorHAnsi" w:hAnsiTheme="majorHAnsi"/>
          <w:sz w:val="24"/>
          <w:szCs w:val="24"/>
        </w:rPr>
        <w:t xml:space="preserve">Stelly </w:t>
      </w:r>
      <w:r w:rsidR="003673D2">
        <w:rPr>
          <w:rFonts w:asciiTheme="majorHAnsi" w:hAnsiTheme="majorHAnsi"/>
          <w:sz w:val="24"/>
          <w:szCs w:val="24"/>
        </w:rPr>
        <w:t xml:space="preserve">to accept </w:t>
      </w:r>
      <w:r w:rsidR="001913B6">
        <w:rPr>
          <w:rFonts w:asciiTheme="majorHAnsi" w:hAnsiTheme="majorHAnsi"/>
          <w:sz w:val="24"/>
          <w:szCs w:val="24"/>
        </w:rPr>
        <w:t>the financials</w:t>
      </w:r>
      <w:r w:rsidR="003673D2">
        <w:rPr>
          <w:rFonts w:asciiTheme="majorHAnsi" w:hAnsiTheme="majorHAnsi"/>
          <w:sz w:val="24"/>
          <w:szCs w:val="24"/>
        </w:rPr>
        <w:t xml:space="preserve"> presented.</w:t>
      </w:r>
      <w:r w:rsidR="003802AC">
        <w:rPr>
          <w:rFonts w:asciiTheme="majorHAnsi" w:hAnsiTheme="majorHAnsi"/>
          <w:sz w:val="24"/>
          <w:szCs w:val="24"/>
        </w:rPr>
        <w:t xml:space="preserve">  Motion passed unanimously.</w:t>
      </w:r>
      <w:r w:rsidR="00B0358D">
        <w:rPr>
          <w:rFonts w:asciiTheme="majorHAnsi" w:hAnsiTheme="majorHAnsi"/>
          <w:sz w:val="24"/>
          <w:szCs w:val="24"/>
        </w:rPr>
        <w:t xml:space="preserve"> </w:t>
      </w:r>
    </w:p>
    <w:p w14:paraId="0D017C7D" w14:textId="2C5BF609" w:rsidR="00FF6E78" w:rsidRDefault="00FF6E78" w:rsidP="000B4C3B">
      <w:pPr>
        <w:rPr>
          <w:rFonts w:asciiTheme="majorHAnsi" w:hAnsiTheme="majorHAnsi"/>
          <w:sz w:val="24"/>
          <w:szCs w:val="24"/>
        </w:rPr>
      </w:pPr>
      <w:r>
        <w:rPr>
          <w:rFonts w:asciiTheme="majorHAnsi" w:hAnsiTheme="majorHAnsi"/>
          <w:sz w:val="24"/>
          <w:szCs w:val="24"/>
        </w:rPr>
        <w:t xml:space="preserve">Mr. Dirmann presented </w:t>
      </w:r>
      <w:r w:rsidR="009B3921">
        <w:rPr>
          <w:rFonts w:asciiTheme="majorHAnsi" w:hAnsiTheme="majorHAnsi"/>
          <w:sz w:val="24"/>
          <w:szCs w:val="24"/>
        </w:rPr>
        <w:t>the</w:t>
      </w:r>
      <w:r>
        <w:rPr>
          <w:rFonts w:asciiTheme="majorHAnsi" w:hAnsiTheme="majorHAnsi"/>
          <w:sz w:val="24"/>
          <w:szCs w:val="24"/>
        </w:rPr>
        <w:t xml:space="preserve"> </w:t>
      </w:r>
      <w:r w:rsidR="009B3921">
        <w:rPr>
          <w:rFonts w:asciiTheme="majorHAnsi" w:hAnsiTheme="majorHAnsi"/>
          <w:sz w:val="24"/>
          <w:szCs w:val="24"/>
        </w:rPr>
        <w:t xml:space="preserve">final </w:t>
      </w:r>
      <w:r>
        <w:rPr>
          <w:rFonts w:asciiTheme="majorHAnsi" w:hAnsiTheme="majorHAnsi"/>
          <w:sz w:val="24"/>
          <w:szCs w:val="24"/>
        </w:rPr>
        <w:t>2025-2026 Budget</w:t>
      </w:r>
      <w:r w:rsidR="000E7D3F">
        <w:rPr>
          <w:rFonts w:asciiTheme="majorHAnsi" w:hAnsiTheme="majorHAnsi"/>
          <w:sz w:val="24"/>
          <w:szCs w:val="24"/>
        </w:rPr>
        <w:t>,</w:t>
      </w:r>
      <w:r w:rsidR="009B3921">
        <w:rPr>
          <w:rFonts w:asciiTheme="majorHAnsi" w:hAnsiTheme="majorHAnsi"/>
          <w:sz w:val="24"/>
          <w:szCs w:val="24"/>
        </w:rPr>
        <w:t xml:space="preserve"> </w:t>
      </w:r>
      <w:r w:rsidR="000E7D3F">
        <w:rPr>
          <w:rFonts w:asciiTheme="majorHAnsi" w:hAnsiTheme="majorHAnsi"/>
          <w:sz w:val="24"/>
          <w:szCs w:val="24"/>
        </w:rPr>
        <w:t xml:space="preserve">which was previously </w:t>
      </w:r>
      <w:r w:rsidR="009B3921">
        <w:rPr>
          <w:rFonts w:asciiTheme="majorHAnsi" w:hAnsiTheme="majorHAnsi"/>
          <w:sz w:val="24"/>
          <w:szCs w:val="24"/>
        </w:rPr>
        <w:t>voted by the Board electronically,</w:t>
      </w:r>
      <w:r>
        <w:rPr>
          <w:rFonts w:asciiTheme="majorHAnsi" w:hAnsiTheme="majorHAnsi"/>
          <w:sz w:val="24"/>
          <w:szCs w:val="24"/>
        </w:rPr>
        <w:t xml:space="preserve"> noting</w:t>
      </w:r>
      <w:r w:rsidR="009B3921">
        <w:rPr>
          <w:rFonts w:asciiTheme="majorHAnsi" w:hAnsiTheme="majorHAnsi"/>
          <w:sz w:val="24"/>
          <w:szCs w:val="24"/>
        </w:rPr>
        <w:t xml:space="preserve"> the </w:t>
      </w:r>
      <w:r>
        <w:rPr>
          <w:rFonts w:asciiTheme="majorHAnsi" w:hAnsiTheme="majorHAnsi"/>
          <w:sz w:val="24"/>
          <w:szCs w:val="24"/>
        </w:rPr>
        <w:t xml:space="preserve"> 2.8% state dues increase, 4.3% National Dues increase, and support staff raises.  </w:t>
      </w:r>
    </w:p>
    <w:p w14:paraId="2C224FD4" w14:textId="45C58547" w:rsidR="009945F9" w:rsidRDefault="00BA00E8" w:rsidP="000B4C3B">
      <w:pPr>
        <w:rPr>
          <w:rFonts w:asciiTheme="majorHAnsi" w:hAnsiTheme="majorHAnsi"/>
          <w:sz w:val="24"/>
          <w:szCs w:val="24"/>
        </w:rPr>
      </w:pPr>
      <w:r>
        <w:rPr>
          <w:rFonts w:asciiTheme="majorHAnsi" w:hAnsiTheme="majorHAnsi"/>
          <w:sz w:val="24"/>
          <w:szCs w:val="24"/>
        </w:rPr>
        <w:t xml:space="preserve">Mr. Dirmann advised </w:t>
      </w:r>
      <w:r w:rsidR="009945F9">
        <w:rPr>
          <w:rFonts w:asciiTheme="majorHAnsi" w:hAnsiTheme="majorHAnsi"/>
          <w:sz w:val="24"/>
          <w:szCs w:val="24"/>
        </w:rPr>
        <w:t>beginning on July 1, 2025, ACECL will move to annual billing only for membership dues.  As membership in both ACEC National and ACECL is structured on an annual basis, this change will better align with the official membership model and simplify the billing process for all involved. A</w:t>
      </w:r>
      <w:r>
        <w:rPr>
          <w:rFonts w:asciiTheme="majorHAnsi" w:hAnsiTheme="majorHAnsi"/>
          <w:sz w:val="24"/>
          <w:szCs w:val="24"/>
        </w:rPr>
        <w:t xml:space="preserve">ll </w:t>
      </w:r>
      <w:r w:rsidR="009945F9">
        <w:rPr>
          <w:rFonts w:asciiTheme="majorHAnsi" w:hAnsiTheme="majorHAnsi"/>
          <w:sz w:val="24"/>
          <w:szCs w:val="24"/>
        </w:rPr>
        <w:t xml:space="preserve">firm </w:t>
      </w:r>
      <w:r>
        <w:rPr>
          <w:rFonts w:asciiTheme="majorHAnsi" w:hAnsiTheme="majorHAnsi"/>
          <w:sz w:val="24"/>
          <w:szCs w:val="24"/>
        </w:rPr>
        <w:t xml:space="preserve">principals have been informed </w:t>
      </w:r>
      <w:r w:rsidR="009945F9">
        <w:rPr>
          <w:rFonts w:asciiTheme="majorHAnsi" w:hAnsiTheme="majorHAnsi"/>
          <w:sz w:val="24"/>
          <w:szCs w:val="24"/>
        </w:rPr>
        <w:t>via email communication.</w:t>
      </w:r>
    </w:p>
    <w:p w14:paraId="1F0CDFEF" w14:textId="4B0C9A30" w:rsidR="00B03B4A" w:rsidRPr="003F28A7" w:rsidRDefault="00D208EA" w:rsidP="004F30B1">
      <w:pPr>
        <w:rPr>
          <w:rFonts w:asciiTheme="majorHAnsi" w:hAnsiTheme="majorHAnsi"/>
          <w:bCs/>
          <w:sz w:val="24"/>
          <w:szCs w:val="24"/>
        </w:rPr>
      </w:pPr>
      <w:r w:rsidRPr="003F114A">
        <w:rPr>
          <w:rFonts w:asciiTheme="majorHAnsi" w:hAnsiTheme="majorHAnsi"/>
          <w:b/>
          <w:sz w:val="24"/>
          <w:szCs w:val="24"/>
        </w:rPr>
        <w:t>C</w:t>
      </w:r>
      <w:r w:rsidR="008E5370">
        <w:rPr>
          <w:rFonts w:asciiTheme="majorHAnsi" w:hAnsiTheme="majorHAnsi"/>
          <w:b/>
          <w:sz w:val="24"/>
          <w:szCs w:val="24"/>
        </w:rPr>
        <w:t>hai</w:t>
      </w:r>
      <w:r w:rsidR="00A363B7">
        <w:rPr>
          <w:rFonts w:asciiTheme="majorHAnsi" w:hAnsiTheme="majorHAnsi"/>
          <w:b/>
          <w:sz w:val="24"/>
          <w:szCs w:val="24"/>
        </w:rPr>
        <w:t>r</w:t>
      </w:r>
      <w:r w:rsidR="00B62618">
        <w:rPr>
          <w:rFonts w:asciiTheme="majorHAnsi" w:hAnsiTheme="majorHAnsi"/>
          <w:b/>
          <w:sz w:val="24"/>
          <w:szCs w:val="24"/>
        </w:rPr>
        <w:t>’s</w:t>
      </w:r>
      <w:r w:rsidR="008E5370">
        <w:rPr>
          <w:rFonts w:asciiTheme="majorHAnsi" w:hAnsiTheme="majorHAnsi"/>
          <w:b/>
          <w:sz w:val="24"/>
          <w:szCs w:val="24"/>
        </w:rPr>
        <w:t xml:space="preserve"> Report</w:t>
      </w:r>
      <w:r w:rsidRPr="003F114A">
        <w:rPr>
          <w:rFonts w:asciiTheme="majorHAnsi" w:hAnsiTheme="majorHAnsi"/>
          <w:b/>
          <w:sz w:val="24"/>
          <w:szCs w:val="24"/>
        </w:rPr>
        <w:t xml:space="preserve">: </w:t>
      </w:r>
      <w:r w:rsidR="00894F9D">
        <w:rPr>
          <w:rFonts w:asciiTheme="majorHAnsi" w:hAnsiTheme="majorHAnsi"/>
          <w:b/>
          <w:sz w:val="24"/>
          <w:szCs w:val="24"/>
        </w:rPr>
        <w:t xml:space="preserve"> </w:t>
      </w:r>
      <w:r w:rsidR="003F28A7">
        <w:rPr>
          <w:rFonts w:asciiTheme="majorHAnsi" w:hAnsiTheme="majorHAnsi"/>
          <w:b/>
          <w:sz w:val="24"/>
          <w:szCs w:val="24"/>
        </w:rPr>
        <w:t xml:space="preserve"> </w:t>
      </w:r>
      <w:r w:rsidR="003F28A7">
        <w:rPr>
          <w:rFonts w:asciiTheme="majorHAnsi" w:hAnsiTheme="majorHAnsi"/>
          <w:bCs/>
          <w:sz w:val="24"/>
          <w:szCs w:val="24"/>
        </w:rPr>
        <w:t>(</w:t>
      </w:r>
      <w:r w:rsidR="00A363B7">
        <w:rPr>
          <w:rFonts w:asciiTheme="majorHAnsi" w:hAnsiTheme="majorHAnsi"/>
          <w:bCs/>
          <w:sz w:val="24"/>
          <w:szCs w:val="24"/>
        </w:rPr>
        <w:t>LeBas</w:t>
      </w:r>
      <w:r w:rsidR="003F28A7">
        <w:rPr>
          <w:rFonts w:asciiTheme="majorHAnsi" w:hAnsiTheme="majorHAnsi"/>
          <w:bCs/>
          <w:sz w:val="24"/>
          <w:szCs w:val="24"/>
        </w:rPr>
        <w:t>)</w:t>
      </w:r>
    </w:p>
    <w:p w14:paraId="009C9A86" w14:textId="64C9A85E" w:rsidR="006429CE" w:rsidRDefault="00A363B7" w:rsidP="00B159BA">
      <w:pPr>
        <w:rPr>
          <w:rFonts w:asciiTheme="majorHAnsi" w:hAnsiTheme="majorHAnsi"/>
          <w:sz w:val="24"/>
          <w:szCs w:val="24"/>
        </w:rPr>
      </w:pPr>
      <w:r>
        <w:rPr>
          <w:rFonts w:asciiTheme="majorHAnsi" w:hAnsiTheme="majorHAnsi"/>
          <w:sz w:val="24"/>
          <w:szCs w:val="24"/>
        </w:rPr>
        <w:t>Chair</w:t>
      </w:r>
      <w:r w:rsidR="00FA563E">
        <w:rPr>
          <w:rFonts w:asciiTheme="majorHAnsi" w:hAnsiTheme="majorHAnsi"/>
          <w:sz w:val="24"/>
          <w:szCs w:val="24"/>
        </w:rPr>
        <w:t xml:space="preserve"> LeBas</w:t>
      </w:r>
      <w:r w:rsidR="00A57C7B">
        <w:rPr>
          <w:rFonts w:asciiTheme="majorHAnsi" w:hAnsiTheme="majorHAnsi"/>
          <w:sz w:val="24"/>
          <w:szCs w:val="24"/>
        </w:rPr>
        <w:t xml:space="preserve"> </w:t>
      </w:r>
      <w:r w:rsidR="00526E73">
        <w:rPr>
          <w:rFonts w:asciiTheme="majorHAnsi" w:hAnsiTheme="majorHAnsi"/>
          <w:sz w:val="24"/>
          <w:szCs w:val="24"/>
        </w:rPr>
        <w:t xml:space="preserve">reported her strategic goals as chairman including 1. Strategic partnership with DOTD; 2. Support the Office of La. Highway Construction; 3. Support firms serving local governments, private clients &amp; emerging markets; 4. Grow &amp; diversify ACEC membership; 5. Strengthen advocacy and PAC fundraising; 6. Member engagement and support; and 7. Foster the next generation of engineers. </w:t>
      </w:r>
    </w:p>
    <w:p w14:paraId="158D16CE" w14:textId="74E92DE0" w:rsidR="00A363B7" w:rsidRDefault="00A363B7" w:rsidP="00B159BA">
      <w:pPr>
        <w:rPr>
          <w:rFonts w:asciiTheme="majorHAnsi" w:hAnsiTheme="majorHAnsi"/>
          <w:sz w:val="24"/>
          <w:szCs w:val="24"/>
        </w:rPr>
      </w:pPr>
      <w:r>
        <w:rPr>
          <w:rFonts w:asciiTheme="majorHAnsi" w:hAnsiTheme="majorHAnsi"/>
          <w:sz w:val="24"/>
          <w:szCs w:val="24"/>
        </w:rPr>
        <w:t>Chair LeBas announced</w:t>
      </w:r>
      <w:r w:rsidR="00BF4C1D">
        <w:rPr>
          <w:rFonts w:asciiTheme="majorHAnsi" w:hAnsiTheme="majorHAnsi"/>
          <w:sz w:val="24"/>
          <w:szCs w:val="24"/>
        </w:rPr>
        <w:t xml:space="preserve"> Mr. Delaune has been appointed to serve as the 2025-2026 Secretary-Treasurer and named </w:t>
      </w:r>
      <w:r>
        <w:rPr>
          <w:rFonts w:asciiTheme="majorHAnsi" w:hAnsiTheme="majorHAnsi"/>
          <w:sz w:val="24"/>
          <w:szCs w:val="24"/>
        </w:rPr>
        <w:t xml:space="preserve"> the 2025-2026 Committee Chairs and Board Liaisons (attached).</w:t>
      </w:r>
    </w:p>
    <w:p w14:paraId="50C97FF3" w14:textId="77777777" w:rsidR="00526E73" w:rsidRPr="009B6A06" w:rsidRDefault="00526E73" w:rsidP="00B159BA">
      <w:pPr>
        <w:rPr>
          <w:rFonts w:asciiTheme="majorHAnsi" w:hAnsiTheme="majorHAnsi"/>
          <w:b/>
          <w:sz w:val="24"/>
          <w:szCs w:val="24"/>
        </w:rPr>
      </w:pPr>
    </w:p>
    <w:p w14:paraId="3F1D8F07" w14:textId="77777777" w:rsidR="00526E73" w:rsidRDefault="00526E73" w:rsidP="00D208EA">
      <w:pPr>
        <w:rPr>
          <w:rFonts w:asciiTheme="majorHAnsi" w:hAnsiTheme="majorHAnsi"/>
          <w:b/>
          <w:sz w:val="24"/>
          <w:szCs w:val="24"/>
        </w:rPr>
      </w:pPr>
    </w:p>
    <w:p w14:paraId="26BADEF6" w14:textId="5D3E6E62" w:rsidR="00413519" w:rsidRDefault="00D208EA" w:rsidP="00D208EA">
      <w:pPr>
        <w:rPr>
          <w:rFonts w:asciiTheme="majorHAnsi" w:hAnsiTheme="majorHAnsi"/>
          <w:sz w:val="24"/>
          <w:szCs w:val="24"/>
        </w:rPr>
      </w:pPr>
      <w:r w:rsidRPr="003F114A">
        <w:rPr>
          <w:rFonts w:asciiTheme="majorHAnsi" w:hAnsiTheme="majorHAnsi"/>
          <w:b/>
          <w:sz w:val="24"/>
          <w:szCs w:val="24"/>
        </w:rPr>
        <w:t>National Director</w:t>
      </w:r>
      <w:r w:rsidR="00B62618">
        <w:rPr>
          <w:rFonts w:asciiTheme="majorHAnsi" w:hAnsiTheme="majorHAnsi"/>
          <w:b/>
          <w:sz w:val="24"/>
          <w:szCs w:val="24"/>
        </w:rPr>
        <w:t>’</w:t>
      </w:r>
      <w:r w:rsidRPr="003F114A">
        <w:rPr>
          <w:rFonts w:asciiTheme="majorHAnsi" w:hAnsiTheme="majorHAnsi"/>
          <w:b/>
          <w:sz w:val="24"/>
          <w:szCs w:val="24"/>
        </w:rPr>
        <w:t>s Report:</w:t>
      </w:r>
      <w:r w:rsidR="00894F9D">
        <w:rPr>
          <w:rFonts w:asciiTheme="majorHAnsi" w:hAnsiTheme="majorHAnsi"/>
          <w:sz w:val="24"/>
          <w:szCs w:val="24"/>
        </w:rPr>
        <w:t xml:space="preserve"> </w:t>
      </w:r>
      <w:r w:rsidR="003F28A7">
        <w:rPr>
          <w:rFonts w:asciiTheme="majorHAnsi" w:hAnsiTheme="majorHAnsi"/>
          <w:sz w:val="24"/>
          <w:szCs w:val="24"/>
        </w:rPr>
        <w:t xml:space="preserve"> (</w:t>
      </w:r>
      <w:r w:rsidR="00BF4C1D">
        <w:rPr>
          <w:rFonts w:asciiTheme="majorHAnsi" w:hAnsiTheme="majorHAnsi"/>
          <w:sz w:val="24"/>
          <w:szCs w:val="24"/>
        </w:rPr>
        <w:t>Poche</w:t>
      </w:r>
      <w:r w:rsidR="003F28A7">
        <w:rPr>
          <w:rFonts w:asciiTheme="majorHAnsi" w:hAnsiTheme="majorHAnsi"/>
          <w:sz w:val="24"/>
          <w:szCs w:val="24"/>
        </w:rPr>
        <w:t>)</w:t>
      </w:r>
    </w:p>
    <w:p w14:paraId="7610A56A" w14:textId="0E0A600F" w:rsidR="00BF4C1D" w:rsidRPr="00BF4C1D" w:rsidRDefault="00B83AF9" w:rsidP="00BF4C1D">
      <w:pPr>
        <w:pStyle w:val="ListParagraph"/>
        <w:numPr>
          <w:ilvl w:val="0"/>
          <w:numId w:val="7"/>
        </w:numPr>
        <w:rPr>
          <w:rFonts w:asciiTheme="majorHAnsi" w:hAnsiTheme="majorHAnsi"/>
          <w:b/>
          <w:sz w:val="24"/>
          <w:szCs w:val="24"/>
        </w:rPr>
      </w:pPr>
      <w:r>
        <w:rPr>
          <w:rFonts w:asciiTheme="majorHAnsi" w:hAnsiTheme="majorHAnsi"/>
          <w:bCs/>
          <w:sz w:val="24"/>
          <w:szCs w:val="24"/>
        </w:rPr>
        <w:t>Introductions of Nando Gomez, Ex. Vice-President, ACEC,  Chairman John Rathke, ACEC Board, and Vice-Chair Sean McCone, ACEC Board.   Mr. Gomez gave a report on the passage of the Big Beautiful Bill tax portions which addresses ACEC’s priorities and represents a major win for the engineering industry.</w:t>
      </w:r>
      <w:r w:rsidR="00BF4C1D">
        <w:rPr>
          <w:rFonts w:asciiTheme="majorHAnsi" w:hAnsiTheme="majorHAnsi"/>
          <w:bCs/>
          <w:sz w:val="24"/>
          <w:szCs w:val="24"/>
        </w:rPr>
        <w:t xml:space="preserve">  There are some challenges in the bill and ACEC will work with stakeholders and congressional allies to explore options to revisit and restore policies that support renewable energy projects and other issues that touch our industry.  (A full summary is attached)</w:t>
      </w:r>
    </w:p>
    <w:p w14:paraId="3DFDA73D" w14:textId="48DC4E28" w:rsidR="00BF4C1D" w:rsidRPr="00BF4C1D" w:rsidRDefault="00BF4C1D" w:rsidP="00BF4C1D">
      <w:pPr>
        <w:pStyle w:val="ListParagraph"/>
        <w:numPr>
          <w:ilvl w:val="0"/>
          <w:numId w:val="7"/>
        </w:numPr>
        <w:rPr>
          <w:rFonts w:asciiTheme="majorHAnsi" w:hAnsiTheme="majorHAnsi"/>
          <w:b/>
          <w:sz w:val="24"/>
          <w:szCs w:val="24"/>
        </w:rPr>
      </w:pPr>
      <w:r>
        <w:rPr>
          <w:rFonts w:asciiTheme="majorHAnsi" w:hAnsiTheme="majorHAnsi"/>
          <w:bCs/>
          <w:sz w:val="24"/>
          <w:szCs w:val="24"/>
        </w:rPr>
        <w:t>Mr. Dirmann reported that the Deep South Convention will host a Cornhole Tournament supporting the ACEC Pac.  Mr. Poche expressed his desire to have ACEC revisit PAC goal formula</w:t>
      </w:r>
      <w:r w:rsidR="002C35A5">
        <w:rPr>
          <w:rFonts w:asciiTheme="majorHAnsi" w:hAnsiTheme="majorHAnsi"/>
          <w:bCs/>
          <w:sz w:val="24"/>
          <w:szCs w:val="24"/>
        </w:rPr>
        <w:t xml:space="preserve">s </w:t>
      </w:r>
      <w:proofErr w:type="gramStart"/>
      <w:r w:rsidR="002C35A5">
        <w:rPr>
          <w:rFonts w:asciiTheme="majorHAnsi" w:hAnsiTheme="majorHAnsi"/>
          <w:bCs/>
          <w:sz w:val="24"/>
          <w:szCs w:val="24"/>
        </w:rPr>
        <w:t>in order</w:t>
      </w:r>
      <w:r>
        <w:rPr>
          <w:rFonts w:asciiTheme="majorHAnsi" w:hAnsiTheme="majorHAnsi"/>
          <w:bCs/>
          <w:sz w:val="24"/>
          <w:szCs w:val="24"/>
        </w:rPr>
        <w:t xml:space="preserve"> </w:t>
      </w:r>
      <w:r w:rsidR="002C35A5">
        <w:rPr>
          <w:rFonts w:asciiTheme="majorHAnsi" w:hAnsiTheme="majorHAnsi"/>
          <w:bCs/>
          <w:sz w:val="24"/>
          <w:szCs w:val="24"/>
        </w:rPr>
        <w:t>for</w:t>
      </w:r>
      <w:proofErr w:type="gramEnd"/>
      <w:r>
        <w:rPr>
          <w:rFonts w:asciiTheme="majorHAnsi" w:hAnsiTheme="majorHAnsi"/>
          <w:bCs/>
          <w:sz w:val="24"/>
          <w:szCs w:val="24"/>
        </w:rPr>
        <w:t xml:space="preserve"> ACECL to have a </w:t>
      </w:r>
      <w:r w:rsidR="002C35A5">
        <w:rPr>
          <w:rFonts w:asciiTheme="majorHAnsi" w:hAnsiTheme="majorHAnsi"/>
          <w:bCs/>
          <w:sz w:val="24"/>
          <w:szCs w:val="24"/>
        </w:rPr>
        <w:t xml:space="preserve">fair </w:t>
      </w:r>
      <w:r>
        <w:rPr>
          <w:rFonts w:asciiTheme="majorHAnsi" w:hAnsiTheme="majorHAnsi"/>
          <w:bCs/>
          <w:sz w:val="24"/>
          <w:szCs w:val="24"/>
        </w:rPr>
        <w:t>chance of meeting its</w:t>
      </w:r>
      <w:r w:rsidR="002C35A5">
        <w:rPr>
          <w:rFonts w:asciiTheme="majorHAnsi" w:hAnsiTheme="majorHAnsi"/>
          <w:bCs/>
          <w:sz w:val="24"/>
          <w:szCs w:val="24"/>
        </w:rPr>
        <w:t xml:space="preserve"> future</w:t>
      </w:r>
      <w:r>
        <w:rPr>
          <w:rFonts w:asciiTheme="majorHAnsi" w:hAnsiTheme="majorHAnsi"/>
          <w:bCs/>
          <w:sz w:val="24"/>
          <w:szCs w:val="24"/>
        </w:rPr>
        <w:t xml:space="preserve"> PAC goal</w:t>
      </w:r>
      <w:r w:rsidR="002C35A5">
        <w:rPr>
          <w:rFonts w:asciiTheme="majorHAnsi" w:hAnsiTheme="majorHAnsi"/>
          <w:bCs/>
          <w:sz w:val="24"/>
          <w:szCs w:val="24"/>
        </w:rPr>
        <w:t>s.</w:t>
      </w:r>
    </w:p>
    <w:p w14:paraId="382AFAD0" w14:textId="4691CEE1" w:rsidR="003572B0" w:rsidRPr="003E0299" w:rsidRDefault="00253E92" w:rsidP="00B51D80">
      <w:pPr>
        <w:pStyle w:val="ListParagraph"/>
        <w:numPr>
          <w:ilvl w:val="0"/>
          <w:numId w:val="7"/>
        </w:numPr>
        <w:rPr>
          <w:rFonts w:asciiTheme="majorHAnsi" w:hAnsiTheme="majorHAnsi"/>
          <w:b/>
          <w:sz w:val="24"/>
          <w:szCs w:val="24"/>
        </w:rPr>
      </w:pPr>
      <w:r w:rsidRPr="003E0299">
        <w:rPr>
          <w:rFonts w:asciiTheme="majorHAnsi" w:hAnsiTheme="majorHAnsi"/>
          <w:bCs/>
          <w:sz w:val="24"/>
          <w:szCs w:val="24"/>
        </w:rPr>
        <w:t xml:space="preserve">ACEC </w:t>
      </w:r>
      <w:r w:rsidR="00BF4C1D">
        <w:rPr>
          <w:rFonts w:asciiTheme="majorHAnsi" w:hAnsiTheme="majorHAnsi"/>
          <w:bCs/>
          <w:sz w:val="24"/>
          <w:szCs w:val="24"/>
        </w:rPr>
        <w:t xml:space="preserve">Fall Convention will be held in San Diego, CA </w:t>
      </w:r>
      <w:r w:rsidR="002C35A5">
        <w:rPr>
          <w:rFonts w:asciiTheme="majorHAnsi" w:hAnsiTheme="majorHAnsi"/>
          <w:bCs/>
          <w:sz w:val="24"/>
          <w:szCs w:val="24"/>
        </w:rPr>
        <w:t>on October 5-9, 2025.</w:t>
      </w:r>
    </w:p>
    <w:p w14:paraId="14CFED4B" w14:textId="554A8517" w:rsidR="00D208EA" w:rsidRPr="00EC09EA" w:rsidRDefault="00D208EA" w:rsidP="00EC09EA">
      <w:pPr>
        <w:rPr>
          <w:rFonts w:asciiTheme="majorHAnsi" w:hAnsiTheme="majorHAnsi"/>
          <w:sz w:val="24"/>
          <w:szCs w:val="24"/>
        </w:rPr>
      </w:pPr>
      <w:r w:rsidRPr="00EC09EA">
        <w:rPr>
          <w:rFonts w:asciiTheme="majorHAnsi" w:hAnsiTheme="majorHAnsi"/>
          <w:b/>
          <w:sz w:val="24"/>
          <w:szCs w:val="24"/>
        </w:rPr>
        <w:t>President &amp; CEO Report</w:t>
      </w:r>
      <w:r w:rsidRPr="00EC09EA">
        <w:rPr>
          <w:rFonts w:asciiTheme="majorHAnsi" w:hAnsiTheme="majorHAnsi"/>
          <w:sz w:val="24"/>
          <w:szCs w:val="24"/>
        </w:rPr>
        <w:t>:</w:t>
      </w:r>
      <w:r w:rsidR="00CE2A5F" w:rsidRPr="00EC09EA">
        <w:rPr>
          <w:rFonts w:asciiTheme="majorHAnsi" w:hAnsiTheme="majorHAnsi"/>
          <w:sz w:val="24"/>
          <w:szCs w:val="24"/>
        </w:rPr>
        <w:t xml:space="preserve"> </w:t>
      </w:r>
      <w:r w:rsidR="00894F9D" w:rsidRPr="00EC09EA">
        <w:rPr>
          <w:rFonts w:asciiTheme="majorHAnsi" w:hAnsiTheme="majorHAnsi"/>
          <w:sz w:val="24"/>
          <w:szCs w:val="24"/>
        </w:rPr>
        <w:t>(</w:t>
      </w:r>
      <w:r w:rsidR="00467498">
        <w:rPr>
          <w:rFonts w:asciiTheme="majorHAnsi" w:hAnsiTheme="majorHAnsi"/>
          <w:sz w:val="24"/>
          <w:szCs w:val="24"/>
        </w:rPr>
        <w:t>Dirmann</w:t>
      </w:r>
      <w:r w:rsidR="00B33442">
        <w:rPr>
          <w:rFonts w:asciiTheme="majorHAnsi" w:hAnsiTheme="majorHAnsi"/>
          <w:sz w:val="24"/>
          <w:szCs w:val="24"/>
        </w:rPr>
        <w:t>)</w:t>
      </w:r>
    </w:p>
    <w:p w14:paraId="31597F92" w14:textId="1CF4AC0C" w:rsidR="003050DC" w:rsidRPr="00136CA6" w:rsidRDefault="007D0D43" w:rsidP="00136CA6">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Office Space – </w:t>
      </w:r>
      <w:r w:rsidR="001C616F">
        <w:rPr>
          <w:rFonts w:asciiTheme="majorHAnsi" w:hAnsiTheme="majorHAnsi"/>
          <w:bCs/>
          <w:sz w:val="24"/>
          <w:szCs w:val="24"/>
        </w:rPr>
        <w:t xml:space="preserve">ACECL </w:t>
      </w:r>
      <w:r w:rsidR="00800567">
        <w:rPr>
          <w:rFonts w:asciiTheme="majorHAnsi" w:hAnsiTheme="majorHAnsi"/>
          <w:bCs/>
          <w:sz w:val="24"/>
          <w:szCs w:val="24"/>
        </w:rPr>
        <w:t xml:space="preserve">will be moving into new office space owned by the La Concrete Assoc. on August 15, 2025.  Mr Dirmann is waiting on the lease for signature at a rate of $1,800 which includes utilities, internet and copier.  </w:t>
      </w:r>
    </w:p>
    <w:p w14:paraId="256EB4A5" w14:textId="7BE6E69E" w:rsidR="00A6136F" w:rsidRDefault="00800567"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The </w:t>
      </w:r>
      <w:proofErr w:type="spellStart"/>
      <w:r>
        <w:rPr>
          <w:rFonts w:asciiTheme="majorHAnsi" w:hAnsiTheme="majorHAnsi"/>
          <w:bCs/>
          <w:sz w:val="24"/>
          <w:szCs w:val="24"/>
        </w:rPr>
        <w:t>SanDestin</w:t>
      </w:r>
      <w:proofErr w:type="spellEnd"/>
      <w:r>
        <w:rPr>
          <w:rFonts w:asciiTheme="majorHAnsi" w:hAnsiTheme="majorHAnsi"/>
          <w:bCs/>
          <w:sz w:val="24"/>
          <w:szCs w:val="24"/>
        </w:rPr>
        <w:t xml:space="preserve"> Resort has advised the Deep South Convention (DSC) partners that due to the low number of rooms sold, an attrition penalty of upwards of $18,000 will be imposed pursuant to contract.  These numbers a</w:t>
      </w:r>
      <w:r w:rsidR="000E7D3F">
        <w:rPr>
          <w:rFonts w:asciiTheme="majorHAnsi" w:hAnsiTheme="majorHAnsi"/>
          <w:bCs/>
          <w:sz w:val="24"/>
          <w:szCs w:val="24"/>
        </w:rPr>
        <w:t>r</w:t>
      </w:r>
      <w:r>
        <w:rPr>
          <w:rFonts w:asciiTheme="majorHAnsi" w:hAnsiTheme="majorHAnsi"/>
          <w:bCs/>
          <w:sz w:val="24"/>
          <w:szCs w:val="24"/>
        </w:rPr>
        <w:t xml:space="preserve">e low due to attendees getting cheaper rates via VRBO and some reserving homes beachside.  Mr. Dirmann expressed his disappointment with resort management as the convention has been </w:t>
      </w:r>
      <w:r w:rsidR="000E7D3F">
        <w:rPr>
          <w:rFonts w:asciiTheme="majorHAnsi" w:hAnsiTheme="majorHAnsi"/>
          <w:bCs/>
          <w:sz w:val="24"/>
          <w:szCs w:val="24"/>
        </w:rPr>
        <w:t>held</w:t>
      </w:r>
      <w:r>
        <w:rPr>
          <w:rFonts w:asciiTheme="majorHAnsi" w:hAnsiTheme="majorHAnsi"/>
          <w:bCs/>
          <w:sz w:val="24"/>
          <w:szCs w:val="24"/>
        </w:rPr>
        <w:t xml:space="preserve"> at the venue for over twenty years and they are not offering any type of compromise</w:t>
      </w:r>
      <w:r w:rsidR="000E7D3F">
        <w:rPr>
          <w:rFonts w:asciiTheme="majorHAnsi" w:hAnsiTheme="majorHAnsi"/>
          <w:bCs/>
          <w:sz w:val="24"/>
          <w:szCs w:val="24"/>
        </w:rPr>
        <w:t xml:space="preserve"> and taking back concessions</w:t>
      </w:r>
      <w:r>
        <w:rPr>
          <w:rFonts w:asciiTheme="majorHAnsi" w:hAnsiTheme="majorHAnsi"/>
          <w:bCs/>
          <w:sz w:val="24"/>
          <w:szCs w:val="24"/>
        </w:rPr>
        <w:t>.  DSC is under contract with the resort for 2026</w:t>
      </w:r>
      <w:r w:rsidR="00A6136F">
        <w:rPr>
          <w:rFonts w:asciiTheme="majorHAnsi" w:hAnsiTheme="majorHAnsi"/>
          <w:bCs/>
          <w:sz w:val="24"/>
          <w:szCs w:val="24"/>
        </w:rPr>
        <w:t xml:space="preserve"> and we have a proposed 2027 contract with the </w:t>
      </w:r>
      <w:r w:rsidR="00667FF1">
        <w:rPr>
          <w:rFonts w:asciiTheme="majorHAnsi" w:hAnsiTheme="majorHAnsi"/>
          <w:bCs/>
          <w:sz w:val="24"/>
          <w:szCs w:val="24"/>
        </w:rPr>
        <w:t xml:space="preserve">Hilton </w:t>
      </w:r>
      <w:proofErr w:type="spellStart"/>
      <w:r w:rsidR="00667FF1">
        <w:rPr>
          <w:rFonts w:asciiTheme="majorHAnsi" w:hAnsiTheme="majorHAnsi"/>
          <w:bCs/>
          <w:sz w:val="24"/>
          <w:szCs w:val="24"/>
        </w:rPr>
        <w:t>SanDestin</w:t>
      </w:r>
      <w:proofErr w:type="spellEnd"/>
      <w:r w:rsidR="00667FF1">
        <w:rPr>
          <w:rFonts w:asciiTheme="majorHAnsi" w:hAnsiTheme="majorHAnsi"/>
          <w:bCs/>
          <w:sz w:val="24"/>
          <w:szCs w:val="24"/>
        </w:rPr>
        <w:t xml:space="preserve"> but</w:t>
      </w:r>
      <w:r w:rsidR="00A6136F">
        <w:rPr>
          <w:rFonts w:asciiTheme="majorHAnsi" w:hAnsiTheme="majorHAnsi"/>
          <w:bCs/>
          <w:sz w:val="24"/>
          <w:szCs w:val="24"/>
        </w:rPr>
        <w:t xml:space="preserve"> not signed.</w:t>
      </w:r>
    </w:p>
    <w:p w14:paraId="6C6698EF" w14:textId="5366DEAB" w:rsidR="003050DC" w:rsidRDefault="00667FF1"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Mr. Dirmann advised that each DSC state partner</w:t>
      </w:r>
      <w:r w:rsidR="000E7D3F">
        <w:rPr>
          <w:rFonts w:asciiTheme="majorHAnsi" w:hAnsiTheme="majorHAnsi"/>
          <w:bCs/>
          <w:sz w:val="24"/>
          <w:szCs w:val="24"/>
        </w:rPr>
        <w:t>’s Board</w:t>
      </w:r>
      <w:r>
        <w:rPr>
          <w:rFonts w:asciiTheme="majorHAnsi" w:hAnsiTheme="majorHAnsi"/>
          <w:bCs/>
          <w:sz w:val="24"/>
          <w:szCs w:val="24"/>
        </w:rPr>
        <w:t xml:space="preserve"> should form a committee for future venues.  </w:t>
      </w:r>
      <w:r w:rsidR="00800567">
        <w:rPr>
          <w:rFonts w:asciiTheme="majorHAnsi" w:hAnsiTheme="majorHAnsi"/>
          <w:bCs/>
          <w:sz w:val="24"/>
          <w:szCs w:val="24"/>
        </w:rPr>
        <w:t xml:space="preserve">Kimberly McDaniel, Byron Racca and David Stelly volunteered to </w:t>
      </w:r>
      <w:r w:rsidR="00A6136F">
        <w:rPr>
          <w:rFonts w:asciiTheme="majorHAnsi" w:hAnsiTheme="majorHAnsi"/>
          <w:bCs/>
          <w:sz w:val="24"/>
          <w:szCs w:val="24"/>
        </w:rPr>
        <w:t>serve on an ACECL</w:t>
      </w:r>
      <w:r w:rsidR="00800567">
        <w:rPr>
          <w:rFonts w:asciiTheme="majorHAnsi" w:hAnsiTheme="majorHAnsi"/>
          <w:bCs/>
          <w:sz w:val="24"/>
          <w:szCs w:val="24"/>
        </w:rPr>
        <w:t xml:space="preserve"> planning subcommittee for </w:t>
      </w:r>
      <w:r>
        <w:rPr>
          <w:rFonts w:asciiTheme="majorHAnsi" w:hAnsiTheme="majorHAnsi"/>
          <w:bCs/>
          <w:sz w:val="24"/>
          <w:szCs w:val="24"/>
        </w:rPr>
        <w:t>the 2027</w:t>
      </w:r>
      <w:r w:rsidR="00800567">
        <w:rPr>
          <w:rFonts w:asciiTheme="majorHAnsi" w:hAnsiTheme="majorHAnsi"/>
          <w:bCs/>
          <w:sz w:val="24"/>
          <w:szCs w:val="24"/>
        </w:rPr>
        <w:t xml:space="preserve"> </w:t>
      </w:r>
      <w:r w:rsidR="00A6136F">
        <w:rPr>
          <w:rFonts w:asciiTheme="majorHAnsi" w:hAnsiTheme="majorHAnsi"/>
          <w:bCs/>
          <w:sz w:val="24"/>
          <w:szCs w:val="24"/>
        </w:rPr>
        <w:t xml:space="preserve">DSC </w:t>
      </w:r>
      <w:r w:rsidR="00800567">
        <w:rPr>
          <w:rFonts w:asciiTheme="majorHAnsi" w:hAnsiTheme="majorHAnsi"/>
          <w:bCs/>
          <w:sz w:val="24"/>
          <w:szCs w:val="24"/>
        </w:rPr>
        <w:t xml:space="preserve">venue.  </w:t>
      </w:r>
      <w:r>
        <w:rPr>
          <w:rFonts w:asciiTheme="majorHAnsi" w:hAnsiTheme="majorHAnsi"/>
          <w:bCs/>
          <w:sz w:val="24"/>
          <w:szCs w:val="24"/>
        </w:rPr>
        <w:t xml:space="preserve">A motion was made by Mr. Poche and seconded by Mr. Ferlito.  Motion passed unanimously.  </w:t>
      </w:r>
    </w:p>
    <w:p w14:paraId="434C894D" w14:textId="6E9A0359" w:rsidR="00D208EA" w:rsidRPr="00726D43" w:rsidRDefault="00D208EA" w:rsidP="000D34B5">
      <w:pPr>
        <w:spacing w:line="254" w:lineRule="auto"/>
        <w:rPr>
          <w:rFonts w:asciiTheme="majorHAnsi" w:hAnsiTheme="majorHAnsi"/>
          <w:b/>
          <w:sz w:val="24"/>
          <w:szCs w:val="24"/>
        </w:rPr>
      </w:pPr>
      <w:r w:rsidRPr="00726D43">
        <w:rPr>
          <w:rFonts w:asciiTheme="majorHAnsi" w:hAnsiTheme="majorHAnsi"/>
          <w:b/>
          <w:sz w:val="24"/>
          <w:szCs w:val="24"/>
        </w:rPr>
        <w:t>Chapter/Area Committee Reports:</w:t>
      </w:r>
    </w:p>
    <w:p w14:paraId="44F31D57" w14:textId="6EAF184B" w:rsidR="000008E6" w:rsidRDefault="00D208EA" w:rsidP="000008E6">
      <w:pPr>
        <w:ind w:left="720"/>
        <w:rPr>
          <w:rFonts w:asciiTheme="majorHAnsi" w:hAnsiTheme="majorHAnsi"/>
          <w:sz w:val="24"/>
          <w:szCs w:val="24"/>
        </w:rPr>
      </w:pPr>
      <w:r w:rsidRPr="003F114A">
        <w:rPr>
          <w:rFonts w:asciiTheme="majorHAnsi" w:hAnsiTheme="majorHAnsi"/>
          <w:b/>
          <w:sz w:val="24"/>
          <w:szCs w:val="24"/>
        </w:rPr>
        <w:t>Baton Rouge:</w:t>
      </w:r>
      <w:r w:rsidRPr="003F114A">
        <w:rPr>
          <w:rFonts w:asciiTheme="majorHAnsi" w:hAnsiTheme="majorHAnsi"/>
          <w:sz w:val="24"/>
          <w:szCs w:val="24"/>
        </w:rPr>
        <w:t xml:space="preserve"> </w:t>
      </w:r>
      <w:r w:rsidR="0084182C" w:rsidRPr="003F114A">
        <w:rPr>
          <w:rFonts w:asciiTheme="majorHAnsi" w:hAnsiTheme="majorHAnsi"/>
          <w:sz w:val="24"/>
          <w:szCs w:val="24"/>
        </w:rPr>
        <w:t xml:space="preserve"> </w:t>
      </w:r>
      <w:r w:rsidR="00482055">
        <w:rPr>
          <w:rFonts w:asciiTheme="majorHAnsi" w:hAnsiTheme="majorHAnsi"/>
          <w:sz w:val="24"/>
          <w:szCs w:val="24"/>
        </w:rPr>
        <w:t>Ms</w:t>
      </w:r>
      <w:r w:rsidR="00260276">
        <w:rPr>
          <w:rFonts w:asciiTheme="majorHAnsi" w:hAnsiTheme="majorHAnsi"/>
          <w:sz w:val="24"/>
          <w:szCs w:val="24"/>
        </w:rPr>
        <w:t xml:space="preserve">. </w:t>
      </w:r>
      <w:r w:rsidR="00041B73">
        <w:rPr>
          <w:rFonts w:asciiTheme="majorHAnsi" w:hAnsiTheme="majorHAnsi"/>
          <w:sz w:val="24"/>
          <w:szCs w:val="24"/>
        </w:rPr>
        <w:t xml:space="preserve">McDaniel </w:t>
      </w:r>
      <w:r w:rsidR="00642A12">
        <w:rPr>
          <w:rFonts w:asciiTheme="majorHAnsi" w:hAnsiTheme="majorHAnsi"/>
          <w:sz w:val="24"/>
          <w:szCs w:val="24"/>
        </w:rPr>
        <w:t xml:space="preserve">advised </w:t>
      </w:r>
      <w:r w:rsidR="006C7C14">
        <w:rPr>
          <w:rFonts w:asciiTheme="majorHAnsi" w:hAnsiTheme="majorHAnsi"/>
          <w:sz w:val="24"/>
          <w:szCs w:val="24"/>
        </w:rPr>
        <w:t xml:space="preserve">Mr. </w:t>
      </w:r>
      <w:r w:rsidR="008D33BF">
        <w:rPr>
          <w:rFonts w:asciiTheme="majorHAnsi" w:hAnsiTheme="majorHAnsi"/>
          <w:sz w:val="24"/>
          <w:szCs w:val="24"/>
        </w:rPr>
        <w:t xml:space="preserve">Eric Ponti </w:t>
      </w:r>
      <w:proofErr w:type="gramStart"/>
      <w:r w:rsidR="008D33BF">
        <w:rPr>
          <w:rFonts w:asciiTheme="majorHAnsi" w:hAnsiTheme="majorHAnsi"/>
          <w:sz w:val="24"/>
          <w:szCs w:val="24"/>
        </w:rPr>
        <w:t>debriefed</w:t>
      </w:r>
      <w:proofErr w:type="gramEnd"/>
      <w:r w:rsidR="008D33BF">
        <w:rPr>
          <w:rFonts w:asciiTheme="majorHAnsi" w:hAnsiTheme="majorHAnsi"/>
          <w:sz w:val="24"/>
          <w:szCs w:val="24"/>
        </w:rPr>
        <w:t xml:space="preserve"> the Baton Rouge Chapter on the </w:t>
      </w:r>
      <w:proofErr w:type="spellStart"/>
      <w:r w:rsidR="008D33BF">
        <w:rPr>
          <w:rFonts w:asciiTheme="majorHAnsi" w:hAnsiTheme="majorHAnsi"/>
          <w:sz w:val="24"/>
          <w:szCs w:val="24"/>
        </w:rPr>
        <w:t>LaDOTD</w:t>
      </w:r>
      <w:proofErr w:type="spellEnd"/>
      <w:r w:rsidR="008D33BF">
        <w:rPr>
          <w:rFonts w:asciiTheme="majorHAnsi" w:hAnsiTheme="majorHAnsi"/>
          <w:sz w:val="24"/>
          <w:szCs w:val="24"/>
        </w:rPr>
        <w:t xml:space="preserve"> legislative package</w:t>
      </w:r>
      <w:r w:rsidR="000E7D3F" w:rsidRPr="000E7D3F">
        <w:rPr>
          <w:rFonts w:asciiTheme="majorHAnsi" w:hAnsiTheme="majorHAnsi"/>
          <w:sz w:val="24"/>
          <w:szCs w:val="24"/>
        </w:rPr>
        <w:t xml:space="preserve"> </w:t>
      </w:r>
      <w:r w:rsidR="000E7D3F">
        <w:rPr>
          <w:rFonts w:asciiTheme="majorHAnsi" w:hAnsiTheme="majorHAnsi"/>
          <w:sz w:val="24"/>
          <w:szCs w:val="24"/>
        </w:rPr>
        <w:t xml:space="preserve">at the </w:t>
      </w:r>
      <w:r w:rsidR="000E7D3F">
        <w:rPr>
          <w:rFonts w:asciiTheme="majorHAnsi" w:hAnsiTheme="majorHAnsi"/>
          <w:sz w:val="24"/>
          <w:szCs w:val="24"/>
        </w:rPr>
        <w:t>June 30</w:t>
      </w:r>
      <w:r w:rsidR="000E7D3F" w:rsidRPr="000E7D3F">
        <w:rPr>
          <w:rFonts w:asciiTheme="majorHAnsi" w:hAnsiTheme="majorHAnsi"/>
          <w:sz w:val="24"/>
          <w:szCs w:val="24"/>
          <w:vertAlign w:val="superscript"/>
        </w:rPr>
        <w:t>th</w:t>
      </w:r>
      <w:r w:rsidR="000E7D3F">
        <w:rPr>
          <w:rFonts w:asciiTheme="majorHAnsi" w:hAnsiTheme="majorHAnsi"/>
          <w:sz w:val="24"/>
          <w:szCs w:val="24"/>
        </w:rPr>
        <w:t xml:space="preserve"> luncheon. </w:t>
      </w:r>
      <w:r w:rsidR="008D33BF">
        <w:rPr>
          <w:rFonts w:asciiTheme="majorHAnsi" w:hAnsiTheme="majorHAnsi"/>
          <w:sz w:val="24"/>
          <w:szCs w:val="24"/>
        </w:rPr>
        <w:t xml:space="preserve"> Next meeting is scheduled for August 11.</w:t>
      </w:r>
      <w:r w:rsidR="006C7C14">
        <w:rPr>
          <w:rFonts w:asciiTheme="majorHAnsi" w:hAnsiTheme="majorHAnsi"/>
          <w:sz w:val="24"/>
          <w:szCs w:val="24"/>
        </w:rPr>
        <w:t xml:space="preserve"> </w:t>
      </w:r>
    </w:p>
    <w:p w14:paraId="5D3F3DC5" w14:textId="2EEFFFA3" w:rsidR="001969BB" w:rsidRPr="00C63163" w:rsidRDefault="00D208EA" w:rsidP="00C63163">
      <w:pPr>
        <w:ind w:left="720"/>
        <w:rPr>
          <w:rFonts w:asciiTheme="majorHAnsi" w:hAnsiTheme="majorHAnsi" w:cstheme="majorHAnsi"/>
          <w:sz w:val="24"/>
          <w:szCs w:val="24"/>
        </w:rPr>
      </w:pPr>
      <w:r w:rsidRPr="003F114A">
        <w:rPr>
          <w:rFonts w:asciiTheme="majorHAnsi" w:hAnsiTheme="majorHAnsi"/>
          <w:b/>
          <w:sz w:val="24"/>
          <w:szCs w:val="24"/>
        </w:rPr>
        <w:t>New Orleans:</w:t>
      </w:r>
      <w:r w:rsidRPr="003F114A">
        <w:rPr>
          <w:rFonts w:asciiTheme="majorHAnsi" w:hAnsiTheme="majorHAnsi"/>
          <w:sz w:val="24"/>
          <w:szCs w:val="24"/>
        </w:rPr>
        <w:t xml:space="preserve"> </w:t>
      </w:r>
      <w:r w:rsidR="00636AFD">
        <w:rPr>
          <w:rFonts w:asciiTheme="majorHAnsi" w:hAnsiTheme="majorHAnsi"/>
          <w:sz w:val="24"/>
          <w:szCs w:val="24"/>
        </w:rPr>
        <w:t xml:space="preserve">  </w:t>
      </w:r>
      <w:r w:rsidR="00CE5AA5" w:rsidRPr="001A7F5A">
        <w:rPr>
          <w:rFonts w:asciiTheme="majorHAnsi" w:hAnsiTheme="majorHAnsi" w:cstheme="majorHAnsi"/>
          <w:sz w:val="24"/>
          <w:szCs w:val="24"/>
        </w:rPr>
        <w:t>M</w:t>
      </w:r>
      <w:r w:rsidR="00642A12" w:rsidRPr="001A7F5A">
        <w:rPr>
          <w:rFonts w:asciiTheme="majorHAnsi" w:hAnsiTheme="majorHAnsi" w:cstheme="majorHAnsi"/>
          <w:sz w:val="24"/>
          <w:szCs w:val="24"/>
        </w:rPr>
        <w:t xml:space="preserve">r. </w:t>
      </w:r>
      <w:r w:rsidR="008D33BF">
        <w:rPr>
          <w:rFonts w:asciiTheme="majorHAnsi" w:hAnsiTheme="majorHAnsi" w:cstheme="majorHAnsi"/>
          <w:sz w:val="24"/>
          <w:szCs w:val="24"/>
        </w:rPr>
        <w:t xml:space="preserve">Rung advised </w:t>
      </w:r>
      <w:r w:rsidR="00C63163">
        <w:rPr>
          <w:rFonts w:asciiTheme="majorHAnsi" w:hAnsiTheme="majorHAnsi" w:cstheme="majorHAnsi"/>
          <w:sz w:val="24"/>
          <w:szCs w:val="24"/>
        </w:rPr>
        <w:t>Mr. George Guszcza, President &amp; CEO of the National Institute of Building Science gave a presentation on the changing federal landscape for AEC firms</w:t>
      </w:r>
      <w:r w:rsidR="000E7D3F" w:rsidRPr="000E7D3F">
        <w:rPr>
          <w:rFonts w:asciiTheme="majorHAnsi" w:hAnsiTheme="majorHAnsi" w:cstheme="majorHAnsi"/>
          <w:sz w:val="24"/>
          <w:szCs w:val="24"/>
        </w:rPr>
        <w:t xml:space="preserve"> </w:t>
      </w:r>
      <w:r w:rsidR="000E7D3F">
        <w:rPr>
          <w:rFonts w:asciiTheme="majorHAnsi" w:hAnsiTheme="majorHAnsi" w:cstheme="majorHAnsi"/>
          <w:sz w:val="24"/>
          <w:szCs w:val="24"/>
        </w:rPr>
        <w:t>on July 10</w:t>
      </w:r>
      <w:r w:rsidR="00C63163">
        <w:rPr>
          <w:rFonts w:asciiTheme="majorHAnsi" w:hAnsiTheme="majorHAnsi" w:cstheme="majorHAnsi"/>
          <w:sz w:val="24"/>
          <w:szCs w:val="24"/>
        </w:rPr>
        <w:t>.  Next meeting is scheduled for September 4.</w:t>
      </w:r>
    </w:p>
    <w:p w14:paraId="5C00C90F" w14:textId="32B4D511" w:rsidR="000F1156" w:rsidRPr="003F114A" w:rsidRDefault="00D208EA" w:rsidP="00DF2123">
      <w:pPr>
        <w:ind w:left="720"/>
        <w:rPr>
          <w:rFonts w:asciiTheme="majorHAnsi" w:hAnsiTheme="majorHAnsi"/>
          <w:sz w:val="24"/>
          <w:szCs w:val="24"/>
        </w:rPr>
      </w:pPr>
      <w:r w:rsidRPr="003F114A">
        <w:rPr>
          <w:rFonts w:asciiTheme="majorHAnsi" w:hAnsiTheme="majorHAnsi"/>
          <w:b/>
          <w:sz w:val="24"/>
          <w:szCs w:val="24"/>
        </w:rPr>
        <w:t>Lafayette:</w:t>
      </w:r>
      <w:r w:rsidR="00EB75E6">
        <w:rPr>
          <w:rFonts w:asciiTheme="majorHAnsi" w:hAnsiTheme="majorHAnsi"/>
          <w:b/>
          <w:sz w:val="24"/>
          <w:szCs w:val="24"/>
        </w:rPr>
        <w:t xml:space="preserve"> </w:t>
      </w:r>
      <w:r w:rsidRPr="003F114A">
        <w:rPr>
          <w:rFonts w:asciiTheme="majorHAnsi" w:hAnsiTheme="majorHAnsi"/>
          <w:sz w:val="24"/>
          <w:szCs w:val="24"/>
        </w:rPr>
        <w:t xml:space="preserve"> </w:t>
      </w:r>
      <w:r w:rsidR="009F77CD">
        <w:rPr>
          <w:rFonts w:asciiTheme="majorHAnsi" w:hAnsiTheme="majorHAnsi"/>
          <w:sz w:val="24"/>
          <w:szCs w:val="24"/>
        </w:rPr>
        <w:t xml:space="preserve"> </w:t>
      </w:r>
      <w:r w:rsidR="004F7890">
        <w:rPr>
          <w:rFonts w:asciiTheme="majorHAnsi" w:hAnsiTheme="majorHAnsi"/>
          <w:sz w:val="24"/>
          <w:szCs w:val="24"/>
        </w:rPr>
        <w:t>Mr. Stelly</w:t>
      </w:r>
      <w:r w:rsidR="002F2FC7">
        <w:rPr>
          <w:rFonts w:asciiTheme="majorHAnsi" w:hAnsiTheme="majorHAnsi"/>
          <w:sz w:val="24"/>
          <w:szCs w:val="24"/>
        </w:rPr>
        <w:t xml:space="preserve"> reported</w:t>
      </w:r>
      <w:r w:rsidR="00FD7853">
        <w:rPr>
          <w:rFonts w:asciiTheme="majorHAnsi" w:hAnsiTheme="majorHAnsi"/>
          <w:sz w:val="24"/>
          <w:szCs w:val="24"/>
        </w:rPr>
        <w:t xml:space="preserve"> </w:t>
      </w:r>
      <w:r w:rsidR="00C63163">
        <w:rPr>
          <w:rFonts w:asciiTheme="majorHAnsi" w:hAnsiTheme="majorHAnsi"/>
          <w:sz w:val="24"/>
          <w:szCs w:val="24"/>
        </w:rPr>
        <w:t xml:space="preserve">State Representative Annie Spell gave a legislative session overview at the </w:t>
      </w:r>
      <w:r w:rsidR="000E7D3F">
        <w:rPr>
          <w:rFonts w:asciiTheme="majorHAnsi" w:hAnsiTheme="majorHAnsi"/>
          <w:sz w:val="24"/>
          <w:szCs w:val="24"/>
        </w:rPr>
        <w:t>July 9</w:t>
      </w:r>
      <w:r w:rsidR="00C63163">
        <w:rPr>
          <w:rFonts w:asciiTheme="majorHAnsi" w:hAnsiTheme="majorHAnsi"/>
          <w:sz w:val="24"/>
          <w:szCs w:val="24"/>
        </w:rPr>
        <w:t xml:space="preserve"> luncheon.  </w:t>
      </w:r>
      <w:r w:rsidR="00FD7853">
        <w:rPr>
          <w:rFonts w:asciiTheme="majorHAnsi" w:hAnsiTheme="majorHAnsi"/>
          <w:sz w:val="24"/>
          <w:szCs w:val="24"/>
        </w:rPr>
        <w:t xml:space="preserve">Next meeting with be scheduled in </w:t>
      </w:r>
      <w:r w:rsidR="00C63163">
        <w:rPr>
          <w:rFonts w:asciiTheme="majorHAnsi" w:hAnsiTheme="majorHAnsi"/>
          <w:sz w:val="24"/>
          <w:szCs w:val="24"/>
        </w:rPr>
        <w:t>September with Scott Hebert, ULL Facilities Director.</w:t>
      </w:r>
    </w:p>
    <w:p w14:paraId="792F96BC" w14:textId="1841E025" w:rsidR="002F0BCF" w:rsidRDefault="00D208EA" w:rsidP="00010776">
      <w:pPr>
        <w:ind w:left="720"/>
        <w:rPr>
          <w:rFonts w:asciiTheme="majorHAnsi" w:hAnsiTheme="majorHAnsi"/>
          <w:sz w:val="24"/>
          <w:szCs w:val="24"/>
        </w:rPr>
      </w:pPr>
      <w:r w:rsidRPr="003F114A">
        <w:rPr>
          <w:rFonts w:asciiTheme="majorHAnsi" w:hAnsiTheme="majorHAnsi"/>
          <w:b/>
          <w:sz w:val="24"/>
          <w:szCs w:val="24"/>
        </w:rPr>
        <w:t>Shreveport:</w:t>
      </w:r>
      <w:r w:rsidRPr="003F114A">
        <w:rPr>
          <w:rFonts w:asciiTheme="majorHAnsi" w:hAnsiTheme="majorHAnsi"/>
          <w:sz w:val="24"/>
          <w:szCs w:val="24"/>
        </w:rPr>
        <w:t xml:space="preserve"> </w:t>
      </w:r>
      <w:r w:rsidR="00AB3103" w:rsidRPr="003F114A">
        <w:rPr>
          <w:rFonts w:asciiTheme="majorHAnsi" w:hAnsiTheme="majorHAnsi"/>
          <w:sz w:val="24"/>
          <w:szCs w:val="24"/>
        </w:rPr>
        <w:t xml:space="preserve">  </w:t>
      </w:r>
      <w:r w:rsidR="002F0BCF">
        <w:rPr>
          <w:rFonts w:asciiTheme="majorHAnsi" w:hAnsiTheme="majorHAnsi"/>
          <w:sz w:val="24"/>
          <w:szCs w:val="24"/>
        </w:rPr>
        <w:t xml:space="preserve">Mr. </w:t>
      </w:r>
      <w:r w:rsidR="00CA601A">
        <w:rPr>
          <w:rFonts w:asciiTheme="majorHAnsi" w:hAnsiTheme="majorHAnsi"/>
          <w:sz w:val="24"/>
          <w:szCs w:val="24"/>
        </w:rPr>
        <w:t xml:space="preserve">Pearson </w:t>
      </w:r>
      <w:r w:rsidR="002F0BCF">
        <w:rPr>
          <w:rFonts w:asciiTheme="majorHAnsi" w:hAnsiTheme="majorHAnsi"/>
          <w:sz w:val="24"/>
          <w:szCs w:val="24"/>
        </w:rPr>
        <w:t xml:space="preserve">is working </w:t>
      </w:r>
      <w:r w:rsidR="00FD7853">
        <w:rPr>
          <w:rFonts w:asciiTheme="majorHAnsi" w:hAnsiTheme="majorHAnsi"/>
          <w:sz w:val="24"/>
          <w:szCs w:val="24"/>
        </w:rPr>
        <w:t xml:space="preserve">with Mr. Dirmann </w:t>
      </w:r>
      <w:r w:rsidR="002F0BCF">
        <w:rPr>
          <w:rFonts w:asciiTheme="majorHAnsi" w:hAnsiTheme="majorHAnsi"/>
          <w:sz w:val="24"/>
          <w:szCs w:val="24"/>
        </w:rPr>
        <w:t>on organizing a meeting</w:t>
      </w:r>
      <w:r w:rsidR="00413876">
        <w:rPr>
          <w:rFonts w:asciiTheme="majorHAnsi" w:hAnsiTheme="majorHAnsi"/>
          <w:sz w:val="24"/>
          <w:szCs w:val="24"/>
        </w:rPr>
        <w:t xml:space="preserve"> in late August to get an update on Shreveport’s drainage &amp; transportation program or potentially Sen. Bass and/or Rep. Thomas.</w:t>
      </w:r>
    </w:p>
    <w:p w14:paraId="1551ABDC" w14:textId="3500381D" w:rsidR="003A3941" w:rsidRPr="00010776" w:rsidRDefault="00D208EA" w:rsidP="00010776">
      <w:pPr>
        <w:ind w:left="720"/>
        <w:rPr>
          <w:rFonts w:asciiTheme="majorHAnsi" w:hAnsiTheme="majorHAnsi"/>
          <w:sz w:val="24"/>
          <w:szCs w:val="24"/>
        </w:rPr>
      </w:pPr>
      <w:r w:rsidRPr="003F114A">
        <w:rPr>
          <w:rFonts w:asciiTheme="majorHAnsi" w:hAnsiTheme="majorHAnsi"/>
          <w:b/>
          <w:sz w:val="24"/>
          <w:szCs w:val="24"/>
        </w:rPr>
        <w:lastRenderedPageBreak/>
        <w:t>Monroe:</w:t>
      </w:r>
      <w:r w:rsidRPr="003F114A">
        <w:rPr>
          <w:rFonts w:asciiTheme="majorHAnsi" w:hAnsiTheme="majorHAnsi"/>
          <w:sz w:val="24"/>
          <w:szCs w:val="24"/>
        </w:rPr>
        <w:t xml:space="preserve"> </w:t>
      </w:r>
      <w:r w:rsidR="00636AFD">
        <w:rPr>
          <w:rFonts w:asciiTheme="majorHAnsi" w:hAnsiTheme="majorHAnsi"/>
          <w:sz w:val="24"/>
          <w:szCs w:val="24"/>
        </w:rPr>
        <w:t xml:space="preserve">  </w:t>
      </w:r>
      <w:r w:rsidR="00642A12">
        <w:rPr>
          <w:rFonts w:asciiTheme="majorHAnsi" w:hAnsiTheme="majorHAnsi"/>
          <w:sz w:val="24"/>
          <w:szCs w:val="24"/>
        </w:rPr>
        <w:t>Mr. Ellingburg will work with the Shreveport Chapter and ACECL staff to organize a meeting</w:t>
      </w:r>
      <w:r w:rsidR="008E268F">
        <w:rPr>
          <w:rFonts w:asciiTheme="majorHAnsi" w:hAnsiTheme="majorHAnsi"/>
          <w:sz w:val="24"/>
          <w:szCs w:val="24"/>
        </w:rPr>
        <w:t xml:space="preserve"> once </w:t>
      </w:r>
      <w:r w:rsidR="008C4F0F">
        <w:rPr>
          <w:rFonts w:asciiTheme="majorHAnsi" w:hAnsiTheme="majorHAnsi"/>
          <w:sz w:val="24"/>
          <w:szCs w:val="24"/>
        </w:rPr>
        <w:t xml:space="preserve">the </w:t>
      </w:r>
      <w:r w:rsidR="008E268F">
        <w:rPr>
          <w:rFonts w:asciiTheme="majorHAnsi" w:hAnsiTheme="majorHAnsi"/>
          <w:sz w:val="24"/>
          <w:szCs w:val="24"/>
        </w:rPr>
        <w:t xml:space="preserve">Shreveport Chapter has </w:t>
      </w:r>
      <w:r w:rsidR="00BC02FF">
        <w:rPr>
          <w:rFonts w:asciiTheme="majorHAnsi" w:hAnsiTheme="majorHAnsi"/>
          <w:sz w:val="24"/>
          <w:szCs w:val="24"/>
        </w:rPr>
        <w:t>a confirmed</w:t>
      </w:r>
      <w:r w:rsidR="008E268F">
        <w:rPr>
          <w:rFonts w:asciiTheme="majorHAnsi" w:hAnsiTheme="majorHAnsi"/>
          <w:sz w:val="24"/>
          <w:szCs w:val="24"/>
        </w:rPr>
        <w:t xml:space="preserve"> date of their meeting.</w:t>
      </w:r>
    </w:p>
    <w:p w14:paraId="6FAD3DCB" w14:textId="5C5DF260" w:rsidR="00E443B4" w:rsidRDefault="00D208EA" w:rsidP="00E443B4">
      <w:pPr>
        <w:ind w:left="720"/>
        <w:rPr>
          <w:rFonts w:asciiTheme="majorHAnsi" w:hAnsiTheme="majorHAnsi"/>
          <w:sz w:val="24"/>
          <w:szCs w:val="24"/>
        </w:rPr>
      </w:pPr>
      <w:r w:rsidRPr="003F114A">
        <w:rPr>
          <w:rFonts w:asciiTheme="majorHAnsi" w:hAnsiTheme="majorHAnsi"/>
          <w:b/>
          <w:sz w:val="24"/>
          <w:szCs w:val="24"/>
        </w:rPr>
        <w:t>Lake Charles:</w:t>
      </w:r>
      <w:r w:rsidRPr="003F114A">
        <w:rPr>
          <w:rFonts w:asciiTheme="majorHAnsi" w:hAnsiTheme="majorHAnsi"/>
          <w:sz w:val="24"/>
          <w:szCs w:val="24"/>
        </w:rPr>
        <w:t xml:space="preserve"> </w:t>
      </w:r>
      <w:r w:rsidR="00BD4EB8" w:rsidRPr="003F114A">
        <w:rPr>
          <w:rFonts w:asciiTheme="majorHAnsi" w:hAnsiTheme="majorHAnsi"/>
          <w:sz w:val="24"/>
          <w:szCs w:val="24"/>
        </w:rPr>
        <w:t xml:space="preserve"> </w:t>
      </w:r>
      <w:r w:rsidR="00E470EF">
        <w:rPr>
          <w:rFonts w:asciiTheme="majorHAnsi" w:hAnsiTheme="majorHAnsi"/>
          <w:sz w:val="24"/>
          <w:szCs w:val="24"/>
        </w:rPr>
        <w:t xml:space="preserve"> </w:t>
      </w:r>
      <w:r w:rsidR="00145D6C">
        <w:rPr>
          <w:rFonts w:asciiTheme="majorHAnsi" w:hAnsiTheme="majorHAnsi"/>
          <w:sz w:val="24"/>
          <w:szCs w:val="24"/>
        </w:rPr>
        <w:t xml:space="preserve"> </w:t>
      </w:r>
      <w:r w:rsidR="00E443B4">
        <w:rPr>
          <w:rFonts w:asciiTheme="majorHAnsi" w:hAnsiTheme="majorHAnsi"/>
          <w:sz w:val="24"/>
          <w:szCs w:val="24"/>
        </w:rPr>
        <w:t xml:space="preserve">  </w:t>
      </w:r>
      <w:r w:rsidR="00413876">
        <w:rPr>
          <w:rFonts w:asciiTheme="majorHAnsi" w:hAnsiTheme="majorHAnsi"/>
          <w:sz w:val="24"/>
          <w:szCs w:val="24"/>
        </w:rPr>
        <w:t>No report.</w:t>
      </w:r>
    </w:p>
    <w:p w14:paraId="723EDFA9" w14:textId="77777777" w:rsidR="00413876" w:rsidRDefault="00413876" w:rsidP="00E443B4">
      <w:pPr>
        <w:ind w:left="720"/>
        <w:rPr>
          <w:rFonts w:asciiTheme="majorHAnsi" w:hAnsiTheme="majorHAnsi"/>
          <w:sz w:val="24"/>
          <w:szCs w:val="24"/>
        </w:rPr>
      </w:pPr>
    </w:p>
    <w:p w14:paraId="53098A92"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COMMITTEE REPORTS</w:t>
      </w:r>
    </w:p>
    <w:p w14:paraId="29A76727" w14:textId="60341103" w:rsidR="00411D97" w:rsidRPr="00B13FC6" w:rsidRDefault="0057499D" w:rsidP="003C1191">
      <w:pPr>
        <w:rPr>
          <w:rFonts w:asciiTheme="majorHAnsi" w:hAnsiTheme="majorHAnsi"/>
          <w:bCs/>
          <w:sz w:val="24"/>
          <w:szCs w:val="24"/>
        </w:rPr>
      </w:pPr>
      <w:r w:rsidRPr="003F114A">
        <w:rPr>
          <w:rFonts w:asciiTheme="majorHAnsi" w:hAnsiTheme="majorHAnsi"/>
          <w:b/>
          <w:sz w:val="24"/>
          <w:szCs w:val="24"/>
        </w:rPr>
        <w:t>Membership:</w:t>
      </w:r>
      <w:r>
        <w:rPr>
          <w:rFonts w:asciiTheme="majorHAnsi" w:hAnsiTheme="majorHAnsi"/>
          <w:b/>
          <w:sz w:val="24"/>
          <w:szCs w:val="24"/>
        </w:rPr>
        <w:t xml:space="preserve"> </w:t>
      </w:r>
      <w:r w:rsidRPr="003217E2">
        <w:rPr>
          <w:rFonts w:asciiTheme="majorHAnsi" w:hAnsiTheme="majorHAnsi"/>
          <w:bCs/>
          <w:sz w:val="24"/>
          <w:szCs w:val="24"/>
        </w:rPr>
        <w:t>(Report Attached)</w:t>
      </w:r>
      <w:r w:rsidRPr="003F114A">
        <w:rPr>
          <w:rFonts w:asciiTheme="majorHAnsi" w:hAnsiTheme="majorHAnsi"/>
          <w:b/>
          <w:sz w:val="24"/>
          <w:szCs w:val="24"/>
        </w:rPr>
        <w:t xml:space="preserve"> </w:t>
      </w:r>
      <w:r>
        <w:rPr>
          <w:rFonts w:asciiTheme="majorHAnsi" w:hAnsiTheme="majorHAnsi"/>
          <w:b/>
          <w:sz w:val="24"/>
          <w:szCs w:val="24"/>
        </w:rPr>
        <w:t xml:space="preserve"> </w:t>
      </w:r>
      <w:r>
        <w:rPr>
          <w:rFonts w:asciiTheme="majorHAnsi" w:hAnsiTheme="majorHAnsi"/>
          <w:bCs/>
          <w:sz w:val="24"/>
          <w:szCs w:val="24"/>
        </w:rPr>
        <w:t xml:space="preserve"> </w:t>
      </w:r>
      <w:r w:rsidR="00823325">
        <w:rPr>
          <w:rFonts w:asciiTheme="majorHAnsi" w:hAnsiTheme="majorHAnsi"/>
          <w:bCs/>
          <w:sz w:val="24"/>
          <w:szCs w:val="24"/>
        </w:rPr>
        <w:t>May/June</w:t>
      </w:r>
      <w:r w:rsidR="007F0B78">
        <w:rPr>
          <w:rFonts w:asciiTheme="majorHAnsi" w:hAnsiTheme="majorHAnsi"/>
          <w:bCs/>
          <w:sz w:val="24"/>
          <w:szCs w:val="24"/>
        </w:rPr>
        <w:t xml:space="preserve"> 2025</w:t>
      </w:r>
      <w:r>
        <w:rPr>
          <w:rFonts w:asciiTheme="majorHAnsi" w:hAnsiTheme="majorHAnsi"/>
          <w:bCs/>
          <w:sz w:val="24"/>
          <w:szCs w:val="24"/>
        </w:rPr>
        <w:t xml:space="preserve"> report</w:t>
      </w:r>
      <w:r w:rsidR="00424568">
        <w:rPr>
          <w:rFonts w:asciiTheme="majorHAnsi" w:hAnsiTheme="majorHAnsi"/>
          <w:bCs/>
          <w:sz w:val="24"/>
          <w:szCs w:val="24"/>
        </w:rPr>
        <w:t xml:space="preserve">ed </w:t>
      </w:r>
      <w:r w:rsidR="003B2E75">
        <w:rPr>
          <w:rFonts w:asciiTheme="majorHAnsi" w:hAnsiTheme="majorHAnsi"/>
          <w:bCs/>
          <w:sz w:val="24"/>
          <w:szCs w:val="24"/>
        </w:rPr>
        <w:t>a total</w:t>
      </w:r>
      <w:r w:rsidR="00CA601A">
        <w:rPr>
          <w:rFonts w:asciiTheme="majorHAnsi" w:hAnsiTheme="majorHAnsi"/>
          <w:bCs/>
          <w:sz w:val="24"/>
          <w:szCs w:val="24"/>
        </w:rPr>
        <w:t xml:space="preserve"> </w:t>
      </w:r>
      <w:r w:rsidR="00496887">
        <w:rPr>
          <w:rFonts w:asciiTheme="majorHAnsi" w:hAnsiTheme="majorHAnsi"/>
          <w:bCs/>
          <w:sz w:val="24"/>
          <w:szCs w:val="24"/>
        </w:rPr>
        <w:t>of</w:t>
      </w:r>
      <w:r w:rsidR="00CA601A">
        <w:rPr>
          <w:rFonts w:asciiTheme="majorHAnsi" w:hAnsiTheme="majorHAnsi"/>
          <w:bCs/>
          <w:sz w:val="24"/>
          <w:szCs w:val="24"/>
        </w:rPr>
        <w:t xml:space="preserve"> </w:t>
      </w:r>
      <w:r w:rsidR="003F2E27">
        <w:rPr>
          <w:rFonts w:asciiTheme="majorHAnsi" w:hAnsiTheme="majorHAnsi"/>
          <w:bCs/>
          <w:sz w:val="24"/>
          <w:szCs w:val="24"/>
        </w:rPr>
        <w:t>12</w:t>
      </w:r>
      <w:r w:rsidR="00823325">
        <w:rPr>
          <w:rFonts w:asciiTheme="majorHAnsi" w:hAnsiTheme="majorHAnsi"/>
          <w:bCs/>
          <w:sz w:val="24"/>
          <w:szCs w:val="24"/>
        </w:rPr>
        <w:t>2</w:t>
      </w:r>
      <w:r w:rsidR="00977DE1">
        <w:rPr>
          <w:rFonts w:asciiTheme="majorHAnsi" w:hAnsiTheme="majorHAnsi"/>
          <w:bCs/>
          <w:sz w:val="24"/>
          <w:szCs w:val="24"/>
        </w:rPr>
        <w:t xml:space="preserve"> </w:t>
      </w:r>
      <w:r>
        <w:rPr>
          <w:rFonts w:asciiTheme="majorHAnsi" w:hAnsiTheme="majorHAnsi"/>
          <w:bCs/>
          <w:sz w:val="24"/>
          <w:szCs w:val="24"/>
        </w:rPr>
        <w:t xml:space="preserve">member firms </w:t>
      </w:r>
      <w:r w:rsidR="003F2E27">
        <w:rPr>
          <w:rFonts w:asciiTheme="majorHAnsi" w:hAnsiTheme="majorHAnsi"/>
          <w:bCs/>
          <w:sz w:val="24"/>
          <w:szCs w:val="24"/>
        </w:rPr>
        <w:t>representing 3,</w:t>
      </w:r>
      <w:r w:rsidR="007F0B78">
        <w:rPr>
          <w:rFonts w:asciiTheme="majorHAnsi" w:hAnsiTheme="majorHAnsi"/>
          <w:bCs/>
          <w:sz w:val="24"/>
          <w:szCs w:val="24"/>
        </w:rPr>
        <w:t>9</w:t>
      </w:r>
      <w:r w:rsidR="00823325">
        <w:rPr>
          <w:rFonts w:asciiTheme="majorHAnsi" w:hAnsiTheme="majorHAnsi"/>
          <w:bCs/>
          <w:sz w:val="24"/>
          <w:szCs w:val="24"/>
        </w:rPr>
        <w:t>26</w:t>
      </w:r>
      <w:r w:rsidR="007F0B78">
        <w:rPr>
          <w:rFonts w:asciiTheme="majorHAnsi" w:hAnsiTheme="majorHAnsi"/>
          <w:bCs/>
          <w:sz w:val="24"/>
          <w:szCs w:val="24"/>
        </w:rPr>
        <w:t xml:space="preserve"> </w:t>
      </w:r>
      <w:r w:rsidR="003F2E27">
        <w:rPr>
          <w:rFonts w:asciiTheme="majorHAnsi" w:hAnsiTheme="majorHAnsi"/>
          <w:bCs/>
          <w:sz w:val="24"/>
          <w:szCs w:val="24"/>
        </w:rPr>
        <w:t xml:space="preserve">employees </w:t>
      </w:r>
      <w:r>
        <w:rPr>
          <w:rFonts w:asciiTheme="majorHAnsi" w:hAnsiTheme="majorHAnsi"/>
          <w:bCs/>
          <w:sz w:val="24"/>
          <w:szCs w:val="24"/>
        </w:rPr>
        <w:t>and</w:t>
      </w:r>
      <w:r w:rsidR="00977DE1">
        <w:rPr>
          <w:rFonts w:asciiTheme="majorHAnsi" w:hAnsiTheme="majorHAnsi"/>
          <w:bCs/>
          <w:sz w:val="24"/>
          <w:szCs w:val="24"/>
        </w:rPr>
        <w:t xml:space="preserve"> </w:t>
      </w:r>
      <w:r w:rsidR="003F2E27">
        <w:rPr>
          <w:rFonts w:asciiTheme="majorHAnsi" w:hAnsiTheme="majorHAnsi"/>
          <w:bCs/>
          <w:sz w:val="24"/>
          <w:szCs w:val="24"/>
        </w:rPr>
        <w:t>2</w:t>
      </w:r>
      <w:r w:rsidR="001F59E7">
        <w:rPr>
          <w:rFonts w:asciiTheme="majorHAnsi" w:hAnsiTheme="majorHAnsi"/>
          <w:bCs/>
          <w:sz w:val="24"/>
          <w:szCs w:val="24"/>
        </w:rPr>
        <w:t>2</w:t>
      </w:r>
      <w:r>
        <w:rPr>
          <w:rFonts w:asciiTheme="majorHAnsi" w:hAnsiTheme="majorHAnsi"/>
          <w:bCs/>
          <w:sz w:val="24"/>
          <w:szCs w:val="24"/>
        </w:rPr>
        <w:t xml:space="preserve"> affiliates.  </w:t>
      </w:r>
      <w:r w:rsidR="00823325">
        <w:rPr>
          <w:rFonts w:asciiTheme="majorHAnsi" w:hAnsiTheme="majorHAnsi"/>
          <w:bCs/>
          <w:sz w:val="24"/>
          <w:szCs w:val="24"/>
        </w:rPr>
        <w:t>Coyle Engineering and Lord &amp; Winter were dropped due to non-payment of dues.</w:t>
      </w:r>
    </w:p>
    <w:p w14:paraId="371F3060" w14:textId="01C10DE5" w:rsidR="00B75287" w:rsidRDefault="0057499D" w:rsidP="0052041B">
      <w:pPr>
        <w:shd w:val="clear" w:color="auto" w:fill="FFFFFF"/>
        <w:rPr>
          <w:rFonts w:asciiTheme="majorHAnsi" w:hAnsiTheme="majorHAnsi" w:cstheme="majorHAnsi"/>
          <w:bCs/>
          <w:sz w:val="24"/>
          <w:szCs w:val="24"/>
        </w:rPr>
      </w:pPr>
      <w:r w:rsidRPr="003F114A">
        <w:rPr>
          <w:rFonts w:asciiTheme="majorHAnsi" w:hAnsiTheme="majorHAnsi"/>
          <w:b/>
          <w:sz w:val="24"/>
          <w:szCs w:val="24"/>
        </w:rPr>
        <w:t xml:space="preserve">Legislative Committee: </w:t>
      </w:r>
      <w:r>
        <w:rPr>
          <w:rFonts w:asciiTheme="majorHAnsi" w:hAnsiTheme="majorHAnsi"/>
          <w:b/>
          <w:sz w:val="24"/>
          <w:szCs w:val="24"/>
        </w:rPr>
        <w:t xml:space="preserve"> </w:t>
      </w:r>
    </w:p>
    <w:p w14:paraId="5BFE3A34" w14:textId="3B154CF2" w:rsidR="00B177AB" w:rsidRPr="00577057" w:rsidRDefault="00CA601A" w:rsidP="00577057">
      <w:pPr>
        <w:shd w:val="clear" w:color="auto" w:fill="FFFFFF"/>
        <w:rPr>
          <w:rFonts w:asciiTheme="majorHAnsi" w:hAnsiTheme="majorHAnsi" w:cstheme="majorHAnsi"/>
          <w:bCs/>
          <w:sz w:val="24"/>
          <w:szCs w:val="24"/>
        </w:rPr>
      </w:pPr>
      <w:r>
        <w:rPr>
          <w:rFonts w:asciiTheme="majorHAnsi" w:hAnsiTheme="majorHAnsi" w:cstheme="majorHAnsi"/>
          <w:bCs/>
          <w:sz w:val="24"/>
          <w:szCs w:val="24"/>
        </w:rPr>
        <w:t>Mr. Dirmann</w:t>
      </w:r>
      <w:r w:rsidR="00EB1892">
        <w:rPr>
          <w:rFonts w:asciiTheme="majorHAnsi" w:hAnsiTheme="majorHAnsi" w:cstheme="majorHAnsi"/>
          <w:bCs/>
          <w:sz w:val="24"/>
          <w:szCs w:val="24"/>
        </w:rPr>
        <w:t xml:space="preserve"> </w:t>
      </w:r>
      <w:r w:rsidR="00AA2BDE">
        <w:rPr>
          <w:rFonts w:asciiTheme="majorHAnsi" w:hAnsiTheme="majorHAnsi" w:cstheme="majorHAnsi"/>
          <w:bCs/>
          <w:sz w:val="24"/>
          <w:szCs w:val="24"/>
        </w:rPr>
        <w:t>reported:</w:t>
      </w:r>
    </w:p>
    <w:p w14:paraId="093D8B52" w14:textId="49D3C294" w:rsidR="007200DC" w:rsidRDefault="00C679EC" w:rsidP="00A91C8F">
      <w:pPr>
        <w:pStyle w:val="ListParagraph"/>
        <w:numPr>
          <w:ilvl w:val="0"/>
          <w:numId w:val="9"/>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QBS </w:t>
      </w:r>
      <w:r w:rsidR="00DC471C">
        <w:rPr>
          <w:rFonts w:asciiTheme="majorHAnsi" w:hAnsiTheme="majorHAnsi" w:cstheme="majorHAnsi"/>
          <w:bCs/>
          <w:sz w:val="24"/>
          <w:szCs w:val="24"/>
        </w:rPr>
        <w:t>–</w:t>
      </w:r>
      <w:r>
        <w:rPr>
          <w:rFonts w:asciiTheme="majorHAnsi" w:hAnsiTheme="majorHAnsi" w:cstheme="majorHAnsi"/>
          <w:bCs/>
          <w:sz w:val="24"/>
          <w:szCs w:val="24"/>
        </w:rPr>
        <w:t xml:space="preserve"> </w:t>
      </w:r>
      <w:r w:rsidR="00DC471C">
        <w:rPr>
          <w:rFonts w:asciiTheme="majorHAnsi" w:hAnsiTheme="majorHAnsi" w:cstheme="majorHAnsi"/>
          <w:bCs/>
          <w:sz w:val="24"/>
          <w:szCs w:val="24"/>
        </w:rPr>
        <w:t xml:space="preserve">ACECL’s HB 312, authored by </w:t>
      </w:r>
      <w:r w:rsidR="005057AC">
        <w:rPr>
          <w:rFonts w:asciiTheme="majorHAnsi" w:hAnsiTheme="majorHAnsi" w:cstheme="majorHAnsi"/>
          <w:bCs/>
          <w:sz w:val="24"/>
          <w:szCs w:val="24"/>
        </w:rPr>
        <w:t>Rep. Foy Gadberry</w:t>
      </w:r>
      <w:r w:rsidR="00DC471C">
        <w:rPr>
          <w:rFonts w:asciiTheme="majorHAnsi" w:hAnsiTheme="majorHAnsi" w:cstheme="majorHAnsi"/>
          <w:bCs/>
          <w:sz w:val="24"/>
          <w:szCs w:val="24"/>
        </w:rPr>
        <w:t>, closing the loophole in the Hammett Act by requiring QBS procurement when any public dollars (state or local) are being used for engineering, architecture and surveying</w:t>
      </w:r>
      <w:r>
        <w:rPr>
          <w:rFonts w:asciiTheme="majorHAnsi" w:hAnsiTheme="majorHAnsi" w:cstheme="majorHAnsi"/>
          <w:bCs/>
          <w:sz w:val="24"/>
          <w:szCs w:val="24"/>
        </w:rPr>
        <w:t xml:space="preserve"> </w:t>
      </w:r>
      <w:r w:rsidR="00376C4D">
        <w:rPr>
          <w:rFonts w:asciiTheme="majorHAnsi" w:hAnsiTheme="majorHAnsi" w:cstheme="majorHAnsi"/>
          <w:bCs/>
          <w:sz w:val="24"/>
          <w:szCs w:val="24"/>
        </w:rPr>
        <w:t>was passed and signed into law</w:t>
      </w:r>
      <w:r w:rsidR="000B1E4E">
        <w:rPr>
          <w:rFonts w:asciiTheme="majorHAnsi" w:hAnsiTheme="majorHAnsi" w:cstheme="majorHAnsi"/>
          <w:bCs/>
          <w:sz w:val="24"/>
          <w:szCs w:val="24"/>
        </w:rPr>
        <w:t xml:space="preserve"> effective August 1, 2025</w:t>
      </w:r>
      <w:r w:rsidR="00376C4D">
        <w:rPr>
          <w:rFonts w:asciiTheme="majorHAnsi" w:hAnsiTheme="majorHAnsi" w:cstheme="majorHAnsi"/>
          <w:bCs/>
          <w:sz w:val="24"/>
          <w:szCs w:val="24"/>
        </w:rPr>
        <w:t xml:space="preserve">.  (Act </w:t>
      </w:r>
      <w:r w:rsidR="000B1E4E">
        <w:rPr>
          <w:rFonts w:asciiTheme="majorHAnsi" w:hAnsiTheme="majorHAnsi" w:cstheme="majorHAnsi"/>
          <w:bCs/>
          <w:sz w:val="24"/>
          <w:szCs w:val="24"/>
        </w:rPr>
        <w:t>180</w:t>
      </w:r>
      <w:r w:rsidR="00376C4D">
        <w:rPr>
          <w:rFonts w:asciiTheme="majorHAnsi" w:hAnsiTheme="majorHAnsi" w:cstheme="majorHAnsi"/>
          <w:bCs/>
          <w:sz w:val="24"/>
          <w:szCs w:val="24"/>
        </w:rPr>
        <w:t>)</w:t>
      </w:r>
    </w:p>
    <w:p w14:paraId="77BEAE87" w14:textId="64338BCE" w:rsidR="00376C4D" w:rsidRPr="000B1E4E" w:rsidRDefault="00376C4D" w:rsidP="000B1E4E">
      <w:pPr>
        <w:pStyle w:val="ListParagraph"/>
        <w:numPr>
          <w:ilvl w:val="0"/>
          <w:numId w:val="9"/>
        </w:numPr>
        <w:rPr>
          <w:rFonts w:asciiTheme="majorHAnsi" w:hAnsiTheme="majorHAnsi"/>
          <w:sz w:val="24"/>
          <w:szCs w:val="24"/>
        </w:rPr>
      </w:pPr>
      <w:proofErr w:type="spellStart"/>
      <w:r w:rsidRPr="00376C4D">
        <w:rPr>
          <w:rFonts w:asciiTheme="majorHAnsi" w:hAnsiTheme="majorHAnsi"/>
          <w:sz w:val="24"/>
          <w:szCs w:val="24"/>
        </w:rPr>
        <w:t>LaDOTD</w:t>
      </w:r>
      <w:proofErr w:type="spellEnd"/>
      <w:r w:rsidRPr="00376C4D">
        <w:rPr>
          <w:rFonts w:asciiTheme="majorHAnsi" w:hAnsiTheme="majorHAnsi"/>
          <w:sz w:val="24"/>
          <w:szCs w:val="24"/>
        </w:rPr>
        <w:t xml:space="preserve"> Transformation Legislation and La. Highway Construction Acts 375 (HB 528), 280 (HB 556), and 389 (HB 640)</w:t>
      </w:r>
      <w:r>
        <w:rPr>
          <w:rFonts w:asciiTheme="majorHAnsi" w:hAnsiTheme="majorHAnsi"/>
          <w:sz w:val="24"/>
          <w:szCs w:val="24"/>
        </w:rPr>
        <w:t xml:space="preserve"> were summarized in a</w:t>
      </w:r>
      <w:r w:rsidRPr="00376C4D">
        <w:rPr>
          <w:rFonts w:asciiTheme="majorHAnsi" w:hAnsiTheme="majorHAnsi"/>
          <w:sz w:val="24"/>
          <w:szCs w:val="24"/>
        </w:rPr>
        <w:t xml:space="preserve"> detailed written report (attached).</w:t>
      </w:r>
    </w:p>
    <w:p w14:paraId="0236C12F" w14:textId="7217C82C" w:rsidR="00EB1892" w:rsidRDefault="00C679EC" w:rsidP="00C679EC">
      <w:pPr>
        <w:pStyle w:val="ListParagraph"/>
        <w:numPr>
          <w:ilvl w:val="0"/>
          <w:numId w:val="9"/>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Duty to Defend – </w:t>
      </w:r>
      <w:r w:rsidR="000B1E4E">
        <w:rPr>
          <w:rFonts w:asciiTheme="majorHAnsi" w:hAnsiTheme="majorHAnsi" w:cstheme="majorHAnsi"/>
          <w:bCs/>
          <w:sz w:val="24"/>
          <w:szCs w:val="24"/>
        </w:rPr>
        <w:t xml:space="preserve"> </w:t>
      </w:r>
      <w:r w:rsidR="00E60C1D">
        <w:rPr>
          <w:rFonts w:asciiTheme="majorHAnsi" w:hAnsiTheme="majorHAnsi" w:cstheme="majorHAnsi"/>
          <w:bCs/>
          <w:sz w:val="24"/>
          <w:szCs w:val="24"/>
        </w:rPr>
        <w:t>Bill was not filed this legislative session due to not finding an author to carry.   AIA is interested in supporting legislation and has reached out to Sen. McMath.  Next steps:  schedule meeting with Attorney General advising proposed language will mirror Texas’ language.</w:t>
      </w:r>
    </w:p>
    <w:p w14:paraId="2787533D" w14:textId="774F9737" w:rsidR="00CA601A" w:rsidRPr="00551D87" w:rsidRDefault="00CA601A" w:rsidP="00551D87">
      <w:pPr>
        <w:shd w:val="clear" w:color="auto" w:fill="FFFFFF"/>
        <w:rPr>
          <w:rFonts w:asciiTheme="majorHAnsi" w:hAnsiTheme="majorHAnsi" w:cstheme="majorHAnsi"/>
          <w:bCs/>
          <w:sz w:val="24"/>
          <w:szCs w:val="24"/>
        </w:rPr>
      </w:pPr>
    </w:p>
    <w:p w14:paraId="588F5F20"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CLIENT LIAISON COMMITTEES</w:t>
      </w:r>
    </w:p>
    <w:p w14:paraId="38D03AD6" w14:textId="053C9818" w:rsidR="00EA6993" w:rsidRDefault="0057499D" w:rsidP="005D2A66">
      <w:pPr>
        <w:rPr>
          <w:rFonts w:asciiTheme="majorHAnsi" w:hAnsiTheme="majorHAnsi"/>
          <w:sz w:val="24"/>
          <w:szCs w:val="24"/>
        </w:rPr>
      </w:pPr>
      <w:r w:rsidRPr="00236A25">
        <w:rPr>
          <w:rFonts w:asciiTheme="majorHAnsi" w:hAnsiTheme="majorHAnsi"/>
          <w:b/>
          <w:sz w:val="24"/>
          <w:szCs w:val="24"/>
        </w:rPr>
        <w:t xml:space="preserve">Transportation: </w:t>
      </w:r>
      <w:r w:rsidR="00AD243B">
        <w:rPr>
          <w:rFonts w:asciiTheme="majorHAnsi" w:hAnsiTheme="majorHAnsi"/>
          <w:sz w:val="24"/>
          <w:szCs w:val="24"/>
        </w:rPr>
        <w:t xml:space="preserve"> </w:t>
      </w:r>
      <w:r w:rsidR="00E95F0A">
        <w:rPr>
          <w:rFonts w:asciiTheme="majorHAnsi" w:hAnsiTheme="majorHAnsi"/>
          <w:sz w:val="24"/>
          <w:szCs w:val="24"/>
        </w:rPr>
        <w:t xml:space="preserve">Ms. Lebas reported the new appointment of </w:t>
      </w:r>
      <w:proofErr w:type="spellStart"/>
      <w:r w:rsidR="00E95F0A">
        <w:rPr>
          <w:rFonts w:asciiTheme="majorHAnsi" w:hAnsiTheme="majorHAnsi"/>
          <w:sz w:val="24"/>
          <w:szCs w:val="24"/>
        </w:rPr>
        <w:t>LaDOTD</w:t>
      </w:r>
      <w:proofErr w:type="spellEnd"/>
      <w:r w:rsidR="00E95F0A">
        <w:rPr>
          <w:rFonts w:asciiTheme="majorHAnsi" w:hAnsiTheme="majorHAnsi"/>
          <w:sz w:val="24"/>
          <w:szCs w:val="24"/>
        </w:rPr>
        <w:t xml:space="preserve"> Secretary, Glenn Ledet .  Mr Donahue is </w:t>
      </w:r>
      <w:r w:rsidR="000E7D3F">
        <w:rPr>
          <w:rFonts w:asciiTheme="majorHAnsi" w:hAnsiTheme="majorHAnsi"/>
          <w:sz w:val="24"/>
          <w:szCs w:val="24"/>
        </w:rPr>
        <w:t xml:space="preserve">now </w:t>
      </w:r>
      <w:r w:rsidR="00E95F0A">
        <w:rPr>
          <w:rFonts w:asciiTheme="majorHAnsi" w:hAnsiTheme="majorHAnsi"/>
          <w:sz w:val="24"/>
          <w:szCs w:val="24"/>
        </w:rPr>
        <w:t xml:space="preserve">serving as General Counsel.  ACECL leadership will schedule a meeting with the new Secretary to </w:t>
      </w:r>
      <w:r w:rsidR="000E7D3F">
        <w:rPr>
          <w:rFonts w:asciiTheme="majorHAnsi" w:hAnsiTheme="majorHAnsi"/>
          <w:sz w:val="24"/>
          <w:szCs w:val="24"/>
        </w:rPr>
        <w:t xml:space="preserve">ensure </w:t>
      </w:r>
      <w:r w:rsidR="00E95F0A">
        <w:rPr>
          <w:rFonts w:asciiTheme="majorHAnsi" w:hAnsiTheme="majorHAnsi"/>
          <w:sz w:val="24"/>
          <w:szCs w:val="24"/>
        </w:rPr>
        <w:t>ACECL’s continued support.</w:t>
      </w:r>
    </w:p>
    <w:p w14:paraId="760BC6E7" w14:textId="72466F38" w:rsidR="00E95F0A" w:rsidRDefault="00E95F0A" w:rsidP="005D2A66">
      <w:pPr>
        <w:rPr>
          <w:rFonts w:asciiTheme="majorHAnsi" w:hAnsiTheme="majorHAnsi"/>
          <w:sz w:val="24"/>
          <w:szCs w:val="24"/>
        </w:rPr>
      </w:pPr>
      <w:r>
        <w:rPr>
          <w:rFonts w:asciiTheme="majorHAnsi" w:hAnsiTheme="majorHAnsi"/>
          <w:sz w:val="24"/>
          <w:szCs w:val="24"/>
        </w:rPr>
        <w:t>Mr. Eric Dauphine has been appointed Assistant Secretary, Project Delivery.</w:t>
      </w:r>
    </w:p>
    <w:p w14:paraId="2E55A9A6" w14:textId="4061C074" w:rsidR="0057499D" w:rsidRDefault="0057499D" w:rsidP="0057499D">
      <w:pPr>
        <w:rPr>
          <w:rFonts w:asciiTheme="majorHAnsi" w:hAnsiTheme="majorHAnsi"/>
          <w:bCs/>
          <w:sz w:val="24"/>
          <w:szCs w:val="24"/>
        </w:rPr>
      </w:pPr>
      <w:r w:rsidRPr="003F114A">
        <w:rPr>
          <w:rFonts w:asciiTheme="majorHAnsi" w:hAnsiTheme="majorHAnsi"/>
          <w:b/>
          <w:sz w:val="24"/>
          <w:szCs w:val="24"/>
        </w:rPr>
        <w:t xml:space="preserve">Water Resources: </w:t>
      </w:r>
      <w:r w:rsidRPr="00733129">
        <w:rPr>
          <w:rFonts w:asciiTheme="majorHAnsi" w:hAnsiTheme="majorHAnsi"/>
          <w:b/>
          <w:sz w:val="24"/>
          <w:szCs w:val="24"/>
        </w:rPr>
        <w:t xml:space="preserve"> </w:t>
      </w:r>
      <w:r w:rsidR="004B48BC">
        <w:rPr>
          <w:rFonts w:asciiTheme="majorHAnsi" w:hAnsiTheme="majorHAnsi"/>
          <w:b/>
          <w:sz w:val="24"/>
          <w:szCs w:val="24"/>
        </w:rPr>
        <w:t xml:space="preserve"> </w:t>
      </w:r>
      <w:r w:rsidR="000A6357">
        <w:rPr>
          <w:rFonts w:asciiTheme="majorHAnsi" w:hAnsiTheme="majorHAnsi"/>
          <w:bCs/>
          <w:sz w:val="24"/>
          <w:szCs w:val="24"/>
        </w:rPr>
        <w:t xml:space="preserve">Mr. Dirmann </w:t>
      </w:r>
      <w:r w:rsidR="00B25360">
        <w:rPr>
          <w:rFonts w:asciiTheme="majorHAnsi" w:hAnsiTheme="majorHAnsi"/>
          <w:bCs/>
          <w:sz w:val="24"/>
          <w:szCs w:val="24"/>
        </w:rPr>
        <w:t>reported that</w:t>
      </w:r>
      <w:r w:rsidR="00A77E97">
        <w:rPr>
          <w:rFonts w:asciiTheme="majorHAnsi" w:hAnsiTheme="majorHAnsi"/>
          <w:bCs/>
          <w:sz w:val="24"/>
          <w:szCs w:val="24"/>
        </w:rPr>
        <w:t xml:space="preserve"> </w:t>
      </w:r>
      <w:r w:rsidR="0030649B">
        <w:rPr>
          <w:rFonts w:asciiTheme="majorHAnsi" w:hAnsiTheme="majorHAnsi"/>
          <w:bCs/>
          <w:sz w:val="24"/>
          <w:szCs w:val="24"/>
        </w:rPr>
        <w:t xml:space="preserve">Michael </w:t>
      </w:r>
      <w:proofErr w:type="gramStart"/>
      <w:r w:rsidR="0030649B">
        <w:rPr>
          <w:rFonts w:asciiTheme="majorHAnsi" w:hAnsiTheme="majorHAnsi"/>
          <w:bCs/>
          <w:sz w:val="24"/>
          <w:szCs w:val="24"/>
        </w:rPr>
        <w:t>Hare,</w:t>
      </w:r>
      <w:proofErr w:type="gramEnd"/>
      <w:r w:rsidR="0030649B">
        <w:rPr>
          <w:rFonts w:asciiTheme="majorHAnsi" w:hAnsiTheme="majorHAnsi"/>
          <w:bCs/>
          <w:sz w:val="24"/>
          <w:szCs w:val="24"/>
        </w:rPr>
        <w:t xml:space="preserve"> has been appointed</w:t>
      </w:r>
      <w:r w:rsidR="00E95F0A">
        <w:rPr>
          <w:rFonts w:asciiTheme="majorHAnsi" w:hAnsiTheme="majorHAnsi"/>
          <w:bCs/>
          <w:sz w:val="24"/>
          <w:szCs w:val="24"/>
        </w:rPr>
        <w:t xml:space="preserve"> CPRA Executive Director</w:t>
      </w:r>
      <w:r w:rsidR="0030649B">
        <w:rPr>
          <w:rFonts w:asciiTheme="majorHAnsi" w:hAnsiTheme="majorHAnsi"/>
          <w:bCs/>
          <w:sz w:val="24"/>
          <w:szCs w:val="24"/>
        </w:rPr>
        <w:t>.</w:t>
      </w:r>
    </w:p>
    <w:p w14:paraId="5B34A3EF" w14:textId="446A1989" w:rsidR="0042039F" w:rsidRPr="0045485E" w:rsidRDefault="0057499D" w:rsidP="0042039F">
      <w:pPr>
        <w:rPr>
          <w:rFonts w:asciiTheme="majorHAnsi" w:hAnsiTheme="majorHAnsi"/>
          <w:sz w:val="24"/>
          <w:szCs w:val="24"/>
        </w:rPr>
      </w:pPr>
      <w:r w:rsidRPr="003B69F6">
        <w:rPr>
          <w:rFonts w:asciiTheme="majorHAnsi" w:hAnsiTheme="majorHAnsi"/>
          <w:b/>
          <w:bCs/>
          <w:sz w:val="24"/>
          <w:szCs w:val="24"/>
        </w:rPr>
        <w:t>Facilities</w:t>
      </w:r>
      <w:r w:rsidR="0045485E">
        <w:rPr>
          <w:rFonts w:asciiTheme="majorHAnsi" w:hAnsiTheme="majorHAnsi"/>
          <w:b/>
          <w:bCs/>
          <w:sz w:val="24"/>
          <w:szCs w:val="24"/>
        </w:rPr>
        <w:t xml:space="preserve">:  </w:t>
      </w:r>
      <w:r w:rsidR="0045485E">
        <w:rPr>
          <w:rFonts w:asciiTheme="majorHAnsi" w:hAnsiTheme="majorHAnsi"/>
          <w:sz w:val="24"/>
          <w:szCs w:val="24"/>
        </w:rPr>
        <w:t xml:space="preserve">Mr. </w:t>
      </w:r>
      <w:r w:rsidR="00B25360">
        <w:rPr>
          <w:rFonts w:asciiTheme="majorHAnsi" w:hAnsiTheme="majorHAnsi"/>
          <w:sz w:val="24"/>
          <w:szCs w:val="24"/>
        </w:rPr>
        <w:t xml:space="preserve">Dirmann reported that he spoke with Joe Delaune with the Fire Mashal’s Office and Mr. Delaune advised he was not aware of the civil exemption law passed three years ago and therefore is not enforcing.  He </w:t>
      </w:r>
      <w:r w:rsidR="000E7D3F">
        <w:rPr>
          <w:rFonts w:asciiTheme="majorHAnsi" w:hAnsiTheme="majorHAnsi"/>
          <w:sz w:val="24"/>
          <w:szCs w:val="24"/>
        </w:rPr>
        <w:t>advised, to  his knowledge, he would</w:t>
      </w:r>
      <w:r w:rsidR="00B25360">
        <w:rPr>
          <w:rFonts w:asciiTheme="majorHAnsi" w:hAnsiTheme="majorHAnsi"/>
          <w:sz w:val="24"/>
          <w:szCs w:val="24"/>
        </w:rPr>
        <w:t xml:space="preserve"> </w:t>
      </w:r>
      <w:r w:rsidR="000E7D3F">
        <w:rPr>
          <w:rFonts w:asciiTheme="majorHAnsi" w:hAnsiTheme="majorHAnsi"/>
          <w:sz w:val="24"/>
          <w:szCs w:val="24"/>
        </w:rPr>
        <w:t>need</w:t>
      </w:r>
      <w:r w:rsidR="00B25360">
        <w:rPr>
          <w:rFonts w:asciiTheme="majorHAnsi" w:hAnsiTheme="majorHAnsi"/>
          <w:sz w:val="24"/>
          <w:szCs w:val="24"/>
        </w:rPr>
        <w:t xml:space="preserve"> authority in Title 40 to enforce.  After discussions, Mr. Delaune advised he would </w:t>
      </w:r>
      <w:r w:rsidR="000E7D3F">
        <w:rPr>
          <w:rFonts w:asciiTheme="majorHAnsi" w:hAnsiTheme="majorHAnsi"/>
          <w:sz w:val="24"/>
          <w:szCs w:val="24"/>
        </w:rPr>
        <w:t xml:space="preserve">need to </w:t>
      </w:r>
      <w:r w:rsidR="00B25360">
        <w:rPr>
          <w:rFonts w:asciiTheme="majorHAnsi" w:hAnsiTheme="majorHAnsi"/>
          <w:sz w:val="24"/>
          <w:szCs w:val="24"/>
        </w:rPr>
        <w:t>communicate with his staff attorney about enforcement.</w:t>
      </w:r>
    </w:p>
    <w:p w14:paraId="4655AC87" w14:textId="045F6865" w:rsidR="0057499D" w:rsidRDefault="0057499D" w:rsidP="0042039F">
      <w:pPr>
        <w:rPr>
          <w:rFonts w:asciiTheme="majorHAnsi" w:hAnsiTheme="majorHAnsi"/>
          <w:sz w:val="24"/>
          <w:szCs w:val="24"/>
        </w:rPr>
      </w:pPr>
      <w:r w:rsidRPr="00BF7406">
        <w:rPr>
          <w:rFonts w:asciiTheme="majorHAnsi" w:hAnsiTheme="majorHAnsi"/>
          <w:b/>
          <w:sz w:val="24"/>
          <w:szCs w:val="24"/>
        </w:rPr>
        <w:t>LES/L</w:t>
      </w:r>
      <w:r w:rsidR="007872F7">
        <w:rPr>
          <w:rFonts w:asciiTheme="majorHAnsi" w:hAnsiTheme="majorHAnsi"/>
          <w:b/>
          <w:sz w:val="24"/>
          <w:szCs w:val="24"/>
        </w:rPr>
        <w:t>APELS</w:t>
      </w:r>
      <w:r w:rsidRPr="00BF7406">
        <w:rPr>
          <w:rFonts w:asciiTheme="majorHAnsi" w:hAnsiTheme="majorHAnsi"/>
          <w:b/>
          <w:sz w:val="24"/>
          <w:szCs w:val="24"/>
        </w:rPr>
        <w:t xml:space="preserve">: </w:t>
      </w:r>
      <w:r w:rsidR="00A311A5">
        <w:rPr>
          <w:rFonts w:asciiTheme="majorHAnsi" w:hAnsiTheme="majorHAnsi"/>
          <w:sz w:val="24"/>
          <w:szCs w:val="24"/>
        </w:rPr>
        <w:t xml:space="preserve">  </w:t>
      </w:r>
    </w:p>
    <w:p w14:paraId="742701AF" w14:textId="6C16372B" w:rsidR="0022259B" w:rsidRDefault="0022259B" w:rsidP="0022259B">
      <w:pPr>
        <w:jc w:val="both"/>
        <w:rPr>
          <w:rFonts w:asciiTheme="majorHAnsi" w:hAnsiTheme="majorHAnsi"/>
          <w:sz w:val="24"/>
          <w:szCs w:val="24"/>
        </w:rPr>
      </w:pPr>
      <w:r>
        <w:rPr>
          <w:rFonts w:asciiTheme="majorHAnsi" w:hAnsiTheme="majorHAnsi"/>
          <w:sz w:val="24"/>
          <w:szCs w:val="24"/>
        </w:rPr>
        <w:t xml:space="preserve">Mr. Racca reported LAPELS is </w:t>
      </w:r>
      <w:r w:rsidR="00B25360">
        <w:rPr>
          <w:rFonts w:asciiTheme="majorHAnsi" w:hAnsiTheme="majorHAnsi"/>
          <w:sz w:val="24"/>
          <w:szCs w:val="24"/>
        </w:rPr>
        <w:t xml:space="preserve">reviewing all newly passed legislation during Session including enforcement and marketing.  </w:t>
      </w:r>
      <w:r w:rsidR="00C2273B">
        <w:rPr>
          <w:rFonts w:asciiTheme="majorHAnsi" w:hAnsiTheme="majorHAnsi"/>
          <w:sz w:val="24"/>
          <w:szCs w:val="24"/>
        </w:rPr>
        <w:t>The National Examiner’s Conference will be held in New Orleans on August 19-22.</w:t>
      </w:r>
    </w:p>
    <w:p w14:paraId="199C0028" w14:textId="43713AEE" w:rsidR="006429CE" w:rsidRPr="006F2E9E" w:rsidRDefault="006429CE" w:rsidP="00A97445">
      <w:pPr>
        <w:jc w:val="both"/>
        <w:rPr>
          <w:rFonts w:asciiTheme="majorHAnsi" w:hAnsiTheme="majorHAnsi"/>
          <w:bCs/>
          <w:sz w:val="24"/>
          <w:szCs w:val="24"/>
        </w:rPr>
      </w:pPr>
      <w:r>
        <w:rPr>
          <w:rFonts w:asciiTheme="majorHAnsi" w:hAnsiTheme="majorHAnsi"/>
          <w:b/>
          <w:sz w:val="24"/>
          <w:szCs w:val="24"/>
        </w:rPr>
        <w:t>L</w:t>
      </w:r>
      <w:r w:rsidR="0057499D" w:rsidRPr="00B1248D">
        <w:rPr>
          <w:rFonts w:asciiTheme="majorHAnsi" w:hAnsiTheme="majorHAnsi"/>
          <w:b/>
          <w:sz w:val="24"/>
          <w:szCs w:val="24"/>
        </w:rPr>
        <w:t xml:space="preserve">AGC/AIA: </w:t>
      </w:r>
      <w:r w:rsidR="0057499D" w:rsidRPr="00B1248D">
        <w:rPr>
          <w:rFonts w:asciiTheme="majorHAnsi" w:hAnsiTheme="majorHAnsi"/>
          <w:sz w:val="24"/>
          <w:szCs w:val="24"/>
        </w:rPr>
        <w:t xml:space="preserve"> </w:t>
      </w:r>
      <w:r w:rsidR="0057499D">
        <w:rPr>
          <w:rFonts w:asciiTheme="majorHAnsi" w:hAnsiTheme="majorHAnsi"/>
          <w:sz w:val="24"/>
          <w:szCs w:val="24"/>
        </w:rPr>
        <w:t xml:space="preserve"> </w:t>
      </w:r>
      <w:r w:rsidR="00B25360">
        <w:rPr>
          <w:rFonts w:asciiTheme="majorHAnsi" w:hAnsiTheme="majorHAnsi"/>
          <w:sz w:val="24"/>
          <w:szCs w:val="24"/>
        </w:rPr>
        <w:t>No report.</w:t>
      </w:r>
      <w:r w:rsidR="00825F8D">
        <w:rPr>
          <w:rFonts w:asciiTheme="majorHAnsi" w:hAnsiTheme="majorHAnsi"/>
          <w:sz w:val="24"/>
          <w:szCs w:val="24"/>
        </w:rPr>
        <w:t xml:space="preserve"> </w:t>
      </w:r>
    </w:p>
    <w:p w14:paraId="43C62A85" w14:textId="5EF5EADD" w:rsidR="005067A5" w:rsidRDefault="006E49A8" w:rsidP="0057499D">
      <w:pPr>
        <w:rPr>
          <w:rFonts w:asciiTheme="majorHAnsi" w:hAnsiTheme="majorHAnsi"/>
          <w:sz w:val="24"/>
          <w:szCs w:val="24"/>
        </w:rPr>
      </w:pPr>
      <w:r>
        <w:rPr>
          <w:rFonts w:asciiTheme="majorHAnsi" w:hAnsiTheme="majorHAnsi"/>
          <w:b/>
          <w:sz w:val="24"/>
          <w:szCs w:val="24"/>
        </w:rPr>
        <w:t xml:space="preserve">Unfinished </w:t>
      </w:r>
      <w:r w:rsidR="0057499D" w:rsidRPr="009C6562">
        <w:rPr>
          <w:rFonts w:asciiTheme="majorHAnsi" w:hAnsiTheme="majorHAnsi"/>
          <w:b/>
          <w:sz w:val="24"/>
          <w:szCs w:val="24"/>
        </w:rPr>
        <w:t>Business:</w:t>
      </w:r>
      <w:r w:rsidR="0057499D" w:rsidRPr="009C6562">
        <w:rPr>
          <w:rFonts w:asciiTheme="majorHAnsi" w:hAnsiTheme="majorHAnsi"/>
          <w:sz w:val="24"/>
          <w:szCs w:val="24"/>
        </w:rPr>
        <w:t xml:space="preserve">  </w:t>
      </w:r>
      <w:r w:rsidR="00B25360">
        <w:rPr>
          <w:rFonts w:asciiTheme="majorHAnsi" w:hAnsiTheme="majorHAnsi"/>
          <w:sz w:val="24"/>
          <w:szCs w:val="24"/>
        </w:rPr>
        <w:t>Mr. Dirmann reported the next EEA Gala will take place the evening prior to the 2026 Fall Conference in Baton Rouge.  Call for entries will go out in the Summer of 2026.</w:t>
      </w:r>
    </w:p>
    <w:p w14:paraId="254AAA62" w14:textId="7618EA0F" w:rsidR="00E2254D" w:rsidRPr="009E5AF2" w:rsidRDefault="00E2254D" w:rsidP="0057499D">
      <w:pPr>
        <w:rPr>
          <w:rFonts w:asciiTheme="majorHAnsi" w:hAnsiTheme="majorHAnsi"/>
          <w:bCs/>
          <w:sz w:val="24"/>
          <w:szCs w:val="24"/>
        </w:rPr>
      </w:pPr>
      <w:r>
        <w:rPr>
          <w:rFonts w:asciiTheme="majorHAnsi" w:hAnsiTheme="majorHAnsi"/>
          <w:b/>
          <w:sz w:val="24"/>
          <w:szCs w:val="24"/>
        </w:rPr>
        <w:lastRenderedPageBreak/>
        <w:t xml:space="preserve">New Business:  </w:t>
      </w:r>
      <w:r w:rsidR="009E5AF2">
        <w:rPr>
          <w:rFonts w:asciiTheme="majorHAnsi" w:hAnsiTheme="majorHAnsi"/>
          <w:bCs/>
          <w:sz w:val="24"/>
          <w:szCs w:val="24"/>
        </w:rPr>
        <w:t>A vote for</w:t>
      </w:r>
      <w:r w:rsidR="000E7D3F">
        <w:rPr>
          <w:rFonts w:asciiTheme="majorHAnsi" w:hAnsiTheme="majorHAnsi"/>
          <w:bCs/>
          <w:sz w:val="24"/>
          <w:szCs w:val="24"/>
        </w:rPr>
        <w:t xml:space="preserve"> preliminary</w:t>
      </w:r>
      <w:r w:rsidR="009E5AF2">
        <w:rPr>
          <w:rFonts w:asciiTheme="majorHAnsi" w:hAnsiTheme="majorHAnsi"/>
          <w:bCs/>
          <w:sz w:val="24"/>
          <w:szCs w:val="24"/>
        </w:rPr>
        <w:t xml:space="preserve"> membership was called for Neu </w:t>
      </w:r>
      <w:r w:rsidR="0013677A">
        <w:rPr>
          <w:rFonts w:asciiTheme="majorHAnsi" w:hAnsiTheme="majorHAnsi"/>
          <w:bCs/>
          <w:sz w:val="24"/>
          <w:szCs w:val="24"/>
        </w:rPr>
        <w:t>Company</w:t>
      </w:r>
      <w:r w:rsidR="009E5AF2">
        <w:rPr>
          <w:rFonts w:asciiTheme="majorHAnsi" w:hAnsiTheme="majorHAnsi"/>
          <w:bCs/>
          <w:sz w:val="24"/>
          <w:szCs w:val="24"/>
        </w:rPr>
        <w:t>, Lafayette, La with five (5) employees.  A motion was made by Mr. Bayard and seconded by Mr. Poche.  Motion passed unanimously.</w:t>
      </w:r>
    </w:p>
    <w:p w14:paraId="68381686" w14:textId="3CD96225" w:rsidR="008924AB" w:rsidRDefault="0057499D" w:rsidP="0085011C">
      <w:pPr>
        <w:rPr>
          <w:rFonts w:asciiTheme="majorHAnsi" w:hAnsiTheme="majorHAnsi"/>
          <w:sz w:val="24"/>
          <w:szCs w:val="24"/>
        </w:rPr>
      </w:pPr>
      <w:r w:rsidRPr="003F114A">
        <w:rPr>
          <w:rFonts w:asciiTheme="majorHAnsi" w:hAnsiTheme="majorHAnsi"/>
          <w:b/>
          <w:sz w:val="24"/>
          <w:szCs w:val="24"/>
        </w:rPr>
        <w:t>Next Meeting:</w:t>
      </w:r>
      <w:r w:rsidRPr="003F114A">
        <w:rPr>
          <w:rFonts w:asciiTheme="majorHAnsi" w:hAnsiTheme="majorHAnsi"/>
          <w:sz w:val="24"/>
          <w:szCs w:val="24"/>
        </w:rPr>
        <w:t xml:space="preserve"> </w:t>
      </w:r>
      <w:r>
        <w:rPr>
          <w:rFonts w:asciiTheme="majorHAnsi" w:hAnsiTheme="majorHAnsi"/>
          <w:sz w:val="24"/>
          <w:szCs w:val="24"/>
        </w:rPr>
        <w:t xml:space="preserve"> Next Board meeting is scheduled </w:t>
      </w:r>
      <w:r w:rsidR="00A8357A">
        <w:rPr>
          <w:rFonts w:asciiTheme="majorHAnsi" w:hAnsiTheme="majorHAnsi"/>
          <w:sz w:val="24"/>
          <w:szCs w:val="24"/>
        </w:rPr>
        <w:t xml:space="preserve">for </w:t>
      </w:r>
      <w:r w:rsidR="0013677A">
        <w:rPr>
          <w:rFonts w:asciiTheme="majorHAnsi" w:hAnsiTheme="majorHAnsi"/>
          <w:sz w:val="24"/>
          <w:szCs w:val="24"/>
        </w:rPr>
        <w:t xml:space="preserve">Friday, September 19, </w:t>
      </w:r>
      <w:r w:rsidR="000E7D3F">
        <w:rPr>
          <w:rFonts w:asciiTheme="majorHAnsi" w:hAnsiTheme="majorHAnsi"/>
          <w:sz w:val="24"/>
          <w:szCs w:val="24"/>
        </w:rPr>
        <w:t>2025,</w:t>
      </w:r>
      <w:r w:rsidR="0013677A">
        <w:rPr>
          <w:rFonts w:asciiTheme="majorHAnsi" w:hAnsiTheme="majorHAnsi"/>
          <w:sz w:val="24"/>
          <w:szCs w:val="24"/>
        </w:rPr>
        <w:t xml:space="preserve"> in conjunction with the Board Strategic Retreat.</w:t>
      </w:r>
      <w:r w:rsidR="008924AB">
        <w:rPr>
          <w:rFonts w:asciiTheme="majorHAnsi" w:hAnsiTheme="majorHAnsi"/>
          <w:sz w:val="24"/>
          <w:szCs w:val="24"/>
        </w:rPr>
        <w:t xml:space="preserve"> </w:t>
      </w:r>
    </w:p>
    <w:p w14:paraId="0E418C08" w14:textId="4ADB6204" w:rsidR="0057499D" w:rsidRDefault="00B36BF6" w:rsidP="0085011C">
      <w:pPr>
        <w:rPr>
          <w:rFonts w:asciiTheme="majorHAnsi" w:hAnsiTheme="majorHAnsi"/>
          <w:sz w:val="24"/>
          <w:szCs w:val="24"/>
        </w:rPr>
      </w:pPr>
      <w:r>
        <w:rPr>
          <w:rFonts w:asciiTheme="majorHAnsi" w:hAnsiTheme="majorHAnsi"/>
          <w:sz w:val="24"/>
          <w:szCs w:val="24"/>
        </w:rPr>
        <w:t xml:space="preserve">A </w:t>
      </w:r>
      <w:r w:rsidR="00ED68EF">
        <w:rPr>
          <w:rFonts w:asciiTheme="majorHAnsi" w:hAnsiTheme="majorHAnsi"/>
          <w:sz w:val="24"/>
          <w:szCs w:val="24"/>
        </w:rPr>
        <w:t xml:space="preserve">Motion </w:t>
      </w:r>
      <w:r w:rsidR="0057499D">
        <w:rPr>
          <w:rFonts w:asciiTheme="majorHAnsi" w:hAnsiTheme="majorHAnsi"/>
          <w:sz w:val="24"/>
          <w:szCs w:val="24"/>
        </w:rPr>
        <w:t>was made by M</w:t>
      </w:r>
      <w:r w:rsidR="008924AB">
        <w:rPr>
          <w:rFonts w:asciiTheme="majorHAnsi" w:hAnsiTheme="majorHAnsi"/>
          <w:sz w:val="24"/>
          <w:szCs w:val="24"/>
        </w:rPr>
        <w:t>s. McDaniel</w:t>
      </w:r>
      <w:r w:rsidR="00A33FF8">
        <w:rPr>
          <w:rFonts w:asciiTheme="majorHAnsi" w:hAnsiTheme="majorHAnsi"/>
          <w:sz w:val="24"/>
          <w:szCs w:val="24"/>
        </w:rPr>
        <w:t xml:space="preserve"> </w:t>
      </w:r>
      <w:r w:rsidR="0057499D">
        <w:rPr>
          <w:rFonts w:asciiTheme="majorHAnsi" w:hAnsiTheme="majorHAnsi"/>
          <w:sz w:val="24"/>
          <w:szCs w:val="24"/>
        </w:rPr>
        <w:t xml:space="preserve">and seconded by </w:t>
      </w:r>
      <w:r w:rsidR="00F13CED">
        <w:rPr>
          <w:rFonts w:asciiTheme="majorHAnsi" w:hAnsiTheme="majorHAnsi"/>
          <w:sz w:val="24"/>
          <w:szCs w:val="24"/>
        </w:rPr>
        <w:t>M</w:t>
      </w:r>
      <w:r w:rsidR="000220E1">
        <w:rPr>
          <w:rFonts w:asciiTheme="majorHAnsi" w:hAnsiTheme="majorHAnsi"/>
          <w:sz w:val="24"/>
          <w:szCs w:val="24"/>
        </w:rPr>
        <w:t>r.</w:t>
      </w:r>
      <w:r w:rsidR="00936C82">
        <w:rPr>
          <w:rFonts w:asciiTheme="majorHAnsi" w:hAnsiTheme="majorHAnsi"/>
          <w:sz w:val="24"/>
          <w:szCs w:val="24"/>
        </w:rPr>
        <w:t xml:space="preserve"> Pearson</w:t>
      </w:r>
      <w:r w:rsidR="0019067C">
        <w:rPr>
          <w:rFonts w:asciiTheme="majorHAnsi" w:hAnsiTheme="majorHAnsi"/>
          <w:sz w:val="24"/>
          <w:szCs w:val="24"/>
        </w:rPr>
        <w:t xml:space="preserve"> </w:t>
      </w:r>
      <w:r w:rsidR="0057499D">
        <w:rPr>
          <w:rFonts w:asciiTheme="majorHAnsi" w:hAnsiTheme="majorHAnsi"/>
          <w:sz w:val="24"/>
          <w:szCs w:val="24"/>
        </w:rPr>
        <w:t>to adjourn the meeting.  Motion passed unanimously.</w:t>
      </w:r>
      <w:r w:rsidR="00977DE1">
        <w:rPr>
          <w:rFonts w:asciiTheme="majorHAnsi" w:hAnsiTheme="majorHAnsi"/>
          <w:sz w:val="24"/>
          <w:szCs w:val="24"/>
        </w:rPr>
        <w:t xml:space="preserve"> </w:t>
      </w:r>
    </w:p>
    <w:p w14:paraId="0955A452" w14:textId="77777777" w:rsidR="0057499D" w:rsidRPr="00314DAE" w:rsidRDefault="0057499D" w:rsidP="00444449">
      <w:pPr>
        <w:rPr>
          <w:rFonts w:asciiTheme="majorHAnsi" w:hAnsiTheme="majorHAnsi"/>
          <w:sz w:val="24"/>
          <w:szCs w:val="24"/>
        </w:rPr>
      </w:pPr>
    </w:p>
    <w:sectPr w:rsidR="0057499D" w:rsidRPr="00314DAE" w:rsidSect="00517961">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F8252" w14:textId="77777777" w:rsidR="00271184" w:rsidRDefault="00271184" w:rsidP="00DE0EB0">
      <w:pPr>
        <w:spacing w:after="0" w:line="240" w:lineRule="auto"/>
      </w:pPr>
      <w:r>
        <w:separator/>
      </w:r>
    </w:p>
  </w:endnote>
  <w:endnote w:type="continuationSeparator" w:id="0">
    <w:p w14:paraId="7184C89B" w14:textId="77777777" w:rsidR="00271184" w:rsidRDefault="00271184" w:rsidP="00DE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199512"/>
      <w:docPartObj>
        <w:docPartGallery w:val="Page Numbers (Bottom of Page)"/>
        <w:docPartUnique/>
      </w:docPartObj>
    </w:sdtPr>
    <w:sdtEndPr>
      <w:rPr>
        <w:noProof/>
      </w:rPr>
    </w:sdtEndPr>
    <w:sdtContent>
      <w:p w14:paraId="375EAADC" w14:textId="7AA791A3" w:rsidR="00DE0EB0" w:rsidRDefault="00DE0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E73C" w14:textId="77777777" w:rsidR="00DE0EB0" w:rsidRDefault="00DE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8188A" w14:textId="77777777" w:rsidR="00271184" w:rsidRDefault="00271184" w:rsidP="00DE0EB0">
      <w:pPr>
        <w:spacing w:after="0" w:line="240" w:lineRule="auto"/>
      </w:pPr>
      <w:r>
        <w:separator/>
      </w:r>
    </w:p>
  </w:footnote>
  <w:footnote w:type="continuationSeparator" w:id="0">
    <w:p w14:paraId="30D52E84" w14:textId="77777777" w:rsidR="00271184" w:rsidRDefault="00271184" w:rsidP="00DE0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5593B"/>
    <w:multiLevelType w:val="hybridMultilevel"/>
    <w:tmpl w:val="112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C2859"/>
    <w:multiLevelType w:val="hybridMultilevel"/>
    <w:tmpl w:val="09205C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9C50B7A"/>
    <w:multiLevelType w:val="hybridMultilevel"/>
    <w:tmpl w:val="B0962040"/>
    <w:lvl w:ilvl="0" w:tplc="8F94B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C006E4"/>
    <w:multiLevelType w:val="hybridMultilevel"/>
    <w:tmpl w:val="036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18539A"/>
    <w:multiLevelType w:val="hybridMultilevel"/>
    <w:tmpl w:val="8800D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D85303"/>
    <w:multiLevelType w:val="hybridMultilevel"/>
    <w:tmpl w:val="3E34D9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A075ACF"/>
    <w:multiLevelType w:val="hybridMultilevel"/>
    <w:tmpl w:val="0920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985665"/>
    <w:multiLevelType w:val="hybridMultilevel"/>
    <w:tmpl w:val="3E34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B665FB"/>
    <w:multiLevelType w:val="hybridMultilevel"/>
    <w:tmpl w:val="2794AEA8"/>
    <w:lvl w:ilvl="0" w:tplc="1FAE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2432369">
    <w:abstractNumId w:val="0"/>
  </w:num>
  <w:num w:numId="2" w16cid:durableId="1485052216">
    <w:abstractNumId w:val="3"/>
  </w:num>
  <w:num w:numId="3" w16cid:durableId="737826547">
    <w:abstractNumId w:val="6"/>
  </w:num>
  <w:num w:numId="4" w16cid:durableId="1435203324">
    <w:abstractNumId w:val="7"/>
  </w:num>
  <w:num w:numId="5" w16cid:durableId="397870257">
    <w:abstractNumId w:val="7"/>
  </w:num>
  <w:num w:numId="6" w16cid:durableId="1579167016">
    <w:abstractNumId w:val="8"/>
  </w:num>
  <w:num w:numId="7" w16cid:durableId="622075332">
    <w:abstractNumId w:val="1"/>
  </w:num>
  <w:num w:numId="8" w16cid:durableId="1600990809">
    <w:abstractNumId w:val="5"/>
  </w:num>
  <w:num w:numId="9" w16cid:durableId="18701099">
    <w:abstractNumId w:val="4"/>
  </w:num>
  <w:num w:numId="10" w16cid:durableId="180010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EA"/>
    <w:rsid w:val="000004F8"/>
    <w:rsid w:val="000008E6"/>
    <w:rsid w:val="00003395"/>
    <w:rsid w:val="00004F96"/>
    <w:rsid w:val="000058FE"/>
    <w:rsid w:val="00006263"/>
    <w:rsid w:val="00006631"/>
    <w:rsid w:val="00010776"/>
    <w:rsid w:val="00011387"/>
    <w:rsid w:val="0001254B"/>
    <w:rsid w:val="000126C9"/>
    <w:rsid w:val="000135B0"/>
    <w:rsid w:val="00014B51"/>
    <w:rsid w:val="0001548A"/>
    <w:rsid w:val="000163C3"/>
    <w:rsid w:val="00017688"/>
    <w:rsid w:val="0001780F"/>
    <w:rsid w:val="0002002B"/>
    <w:rsid w:val="000204A3"/>
    <w:rsid w:val="00020E9C"/>
    <w:rsid w:val="00021002"/>
    <w:rsid w:val="000220E1"/>
    <w:rsid w:val="00024140"/>
    <w:rsid w:val="0002567B"/>
    <w:rsid w:val="00025783"/>
    <w:rsid w:val="00026DBC"/>
    <w:rsid w:val="0002704D"/>
    <w:rsid w:val="000300C2"/>
    <w:rsid w:val="000315AA"/>
    <w:rsid w:val="000319E7"/>
    <w:rsid w:val="00032A42"/>
    <w:rsid w:val="000360C7"/>
    <w:rsid w:val="0004059F"/>
    <w:rsid w:val="00041218"/>
    <w:rsid w:val="00041B73"/>
    <w:rsid w:val="0004416D"/>
    <w:rsid w:val="00045AB6"/>
    <w:rsid w:val="00050380"/>
    <w:rsid w:val="000504CE"/>
    <w:rsid w:val="0005141D"/>
    <w:rsid w:val="000514C7"/>
    <w:rsid w:val="00052457"/>
    <w:rsid w:val="000536D6"/>
    <w:rsid w:val="00057816"/>
    <w:rsid w:val="00060F8B"/>
    <w:rsid w:val="0006484B"/>
    <w:rsid w:val="00066848"/>
    <w:rsid w:val="00070BFC"/>
    <w:rsid w:val="0007410B"/>
    <w:rsid w:val="00075BA7"/>
    <w:rsid w:val="00077511"/>
    <w:rsid w:val="00081E7F"/>
    <w:rsid w:val="00082D2F"/>
    <w:rsid w:val="000835E9"/>
    <w:rsid w:val="000844D0"/>
    <w:rsid w:val="000865BF"/>
    <w:rsid w:val="0009083D"/>
    <w:rsid w:val="00091F09"/>
    <w:rsid w:val="000921B7"/>
    <w:rsid w:val="000925B8"/>
    <w:rsid w:val="000925D8"/>
    <w:rsid w:val="00092AC5"/>
    <w:rsid w:val="00092EC4"/>
    <w:rsid w:val="000A35A2"/>
    <w:rsid w:val="000A4F51"/>
    <w:rsid w:val="000A6357"/>
    <w:rsid w:val="000A69BB"/>
    <w:rsid w:val="000B02AB"/>
    <w:rsid w:val="000B1289"/>
    <w:rsid w:val="000B1965"/>
    <w:rsid w:val="000B1E4E"/>
    <w:rsid w:val="000B1FAC"/>
    <w:rsid w:val="000B4C3B"/>
    <w:rsid w:val="000B6464"/>
    <w:rsid w:val="000C2D48"/>
    <w:rsid w:val="000C39E6"/>
    <w:rsid w:val="000C5C5D"/>
    <w:rsid w:val="000C7A0B"/>
    <w:rsid w:val="000D00EF"/>
    <w:rsid w:val="000D0282"/>
    <w:rsid w:val="000D325E"/>
    <w:rsid w:val="000D34B5"/>
    <w:rsid w:val="000D465D"/>
    <w:rsid w:val="000E016D"/>
    <w:rsid w:val="000E1219"/>
    <w:rsid w:val="000E4173"/>
    <w:rsid w:val="000E577C"/>
    <w:rsid w:val="000E7D3F"/>
    <w:rsid w:val="000E7F5C"/>
    <w:rsid w:val="000F021B"/>
    <w:rsid w:val="000F1156"/>
    <w:rsid w:val="000F19C2"/>
    <w:rsid w:val="000F38E0"/>
    <w:rsid w:val="000F4640"/>
    <w:rsid w:val="000F7D98"/>
    <w:rsid w:val="00101612"/>
    <w:rsid w:val="00101BE5"/>
    <w:rsid w:val="00102779"/>
    <w:rsid w:val="00103AC1"/>
    <w:rsid w:val="00104079"/>
    <w:rsid w:val="00105561"/>
    <w:rsid w:val="00106AC9"/>
    <w:rsid w:val="00110156"/>
    <w:rsid w:val="00110584"/>
    <w:rsid w:val="00112394"/>
    <w:rsid w:val="00112C25"/>
    <w:rsid w:val="001141A6"/>
    <w:rsid w:val="00114C93"/>
    <w:rsid w:val="00114FB3"/>
    <w:rsid w:val="00115CD8"/>
    <w:rsid w:val="00116547"/>
    <w:rsid w:val="00116DB2"/>
    <w:rsid w:val="00117655"/>
    <w:rsid w:val="00120DAA"/>
    <w:rsid w:val="001307FB"/>
    <w:rsid w:val="00132D23"/>
    <w:rsid w:val="0013375C"/>
    <w:rsid w:val="0013677A"/>
    <w:rsid w:val="00136CA6"/>
    <w:rsid w:val="0013703A"/>
    <w:rsid w:val="0014042A"/>
    <w:rsid w:val="0014190C"/>
    <w:rsid w:val="0014195D"/>
    <w:rsid w:val="00141B96"/>
    <w:rsid w:val="001423E9"/>
    <w:rsid w:val="00142D91"/>
    <w:rsid w:val="00145862"/>
    <w:rsid w:val="00145920"/>
    <w:rsid w:val="00145D6C"/>
    <w:rsid w:val="00146295"/>
    <w:rsid w:val="001472CE"/>
    <w:rsid w:val="001479C6"/>
    <w:rsid w:val="00151AF8"/>
    <w:rsid w:val="001563CF"/>
    <w:rsid w:val="00156722"/>
    <w:rsid w:val="00160335"/>
    <w:rsid w:val="00160C84"/>
    <w:rsid w:val="00161437"/>
    <w:rsid w:val="00163BC6"/>
    <w:rsid w:val="0016459C"/>
    <w:rsid w:val="001647D9"/>
    <w:rsid w:val="00164F6D"/>
    <w:rsid w:val="00165514"/>
    <w:rsid w:val="00167D67"/>
    <w:rsid w:val="00170D94"/>
    <w:rsid w:val="001743A1"/>
    <w:rsid w:val="001765B2"/>
    <w:rsid w:val="00176656"/>
    <w:rsid w:val="00177D25"/>
    <w:rsid w:val="00180465"/>
    <w:rsid w:val="00180FD0"/>
    <w:rsid w:val="00181AD7"/>
    <w:rsid w:val="001829FD"/>
    <w:rsid w:val="00182C57"/>
    <w:rsid w:val="00187B52"/>
    <w:rsid w:val="0019067C"/>
    <w:rsid w:val="0019076B"/>
    <w:rsid w:val="001913B6"/>
    <w:rsid w:val="001918F4"/>
    <w:rsid w:val="00191957"/>
    <w:rsid w:val="00191BCC"/>
    <w:rsid w:val="00191D89"/>
    <w:rsid w:val="00191F55"/>
    <w:rsid w:val="0019340D"/>
    <w:rsid w:val="00193708"/>
    <w:rsid w:val="001965EC"/>
    <w:rsid w:val="001969BB"/>
    <w:rsid w:val="001A006C"/>
    <w:rsid w:val="001A0AE2"/>
    <w:rsid w:val="001A2D63"/>
    <w:rsid w:val="001A3274"/>
    <w:rsid w:val="001A33B9"/>
    <w:rsid w:val="001A5C90"/>
    <w:rsid w:val="001A67D5"/>
    <w:rsid w:val="001A715D"/>
    <w:rsid w:val="001A745E"/>
    <w:rsid w:val="001A7F5A"/>
    <w:rsid w:val="001B05E9"/>
    <w:rsid w:val="001B265D"/>
    <w:rsid w:val="001B39F8"/>
    <w:rsid w:val="001B4537"/>
    <w:rsid w:val="001B5F53"/>
    <w:rsid w:val="001B680F"/>
    <w:rsid w:val="001C03C0"/>
    <w:rsid w:val="001C084B"/>
    <w:rsid w:val="001C0EC1"/>
    <w:rsid w:val="001C2230"/>
    <w:rsid w:val="001C2AE3"/>
    <w:rsid w:val="001C2F96"/>
    <w:rsid w:val="001C306B"/>
    <w:rsid w:val="001C616F"/>
    <w:rsid w:val="001C74F0"/>
    <w:rsid w:val="001C773B"/>
    <w:rsid w:val="001D0552"/>
    <w:rsid w:val="001D20C8"/>
    <w:rsid w:val="001D254B"/>
    <w:rsid w:val="001D256D"/>
    <w:rsid w:val="001D4220"/>
    <w:rsid w:val="001D4ACE"/>
    <w:rsid w:val="001D64B2"/>
    <w:rsid w:val="001D6CF0"/>
    <w:rsid w:val="001E008D"/>
    <w:rsid w:val="001E0689"/>
    <w:rsid w:val="001E1017"/>
    <w:rsid w:val="001E1CD9"/>
    <w:rsid w:val="001E2B15"/>
    <w:rsid w:val="001E3C96"/>
    <w:rsid w:val="001E4203"/>
    <w:rsid w:val="001E5ADC"/>
    <w:rsid w:val="001E7144"/>
    <w:rsid w:val="001F03A4"/>
    <w:rsid w:val="001F0AC7"/>
    <w:rsid w:val="001F18AF"/>
    <w:rsid w:val="001F4BFC"/>
    <w:rsid w:val="001F4ECC"/>
    <w:rsid w:val="001F528A"/>
    <w:rsid w:val="001F59E7"/>
    <w:rsid w:val="001F5F80"/>
    <w:rsid w:val="00200056"/>
    <w:rsid w:val="002052D5"/>
    <w:rsid w:val="00207654"/>
    <w:rsid w:val="00207BD2"/>
    <w:rsid w:val="00212A26"/>
    <w:rsid w:val="00212FE9"/>
    <w:rsid w:val="00215E3D"/>
    <w:rsid w:val="002162E3"/>
    <w:rsid w:val="00217088"/>
    <w:rsid w:val="00220E8F"/>
    <w:rsid w:val="00220ED2"/>
    <w:rsid w:val="00221234"/>
    <w:rsid w:val="0022259B"/>
    <w:rsid w:val="002233E2"/>
    <w:rsid w:val="00224A8B"/>
    <w:rsid w:val="0022528B"/>
    <w:rsid w:val="00225CEF"/>
    <w:rsid w:val="00227256"/>
    <w:rsid w:val="002272EB"/>
    <w:rsid w:val="00230081"/>
    <w:rsid w:val="00231FB9"/>
    <w:rsid w:val="0023236D"/>
    <w:rsid w:val="00233BEA"/>
    <w:rsid w:val="00234B03"/>
    <w:rsid w:val="00236A25"/>
    <w:rsid w:val="00236D85"/>
    <w:rsid w:val="00237D53"/>
    <w:rsid w:val="0024210F"/>
    <w:rsid w:val="002431F5"/>
    <w:rsid w:val="002438CC"/>
    <w:rsid w:val="0024643B"/>
    <w:rsid w:val="00251CD7"/>
    <w:rsid w:val="0025231C"/>
    <w:rsid w:val="00253E35"/>
    <w:rsid w:val="00253E92"/>
    <w:rsid w:val="002540B8"/>
    <w:rsid w:val="002557A4"/>
    <w:rsid w:val="00260276"/>
    <w:rsid w:val="002602A3"/>
    <w:rsid w:val="00261468"/>
    <w:rsid w:val="00262402"/>
    <w:rsid w:val="00262DD0"/>
    <w:rsid w:val="00264B1A"/>
    <w:rsid w:val="002659D6"/>
    <w:rsid w:val="00265C03"/>
    <w:rsid w:val="002670A0"/>
    <w:rsid w:val="0026758C"/>
    <w:rsid w:val="00271184"/>
    <w:rsid w:val="0027371F"/>
    <w:rsid w:val="00276FAC"/>
    <w:rsid w:val="002777E3"/>
    <w:rsid w:val="00277F79"/>
    <w:rsid w:val="002808BF"/>
    <w:rsid w:val="00280FA3"/>
    <w:rsid w:val="0028207C"/>
    <w:rsid w:val="0028352A"/>
    <w:rsid w:val="00283533"/>
    <w:rsid w:val="00284156"/>
    <w:rsid w:val="00286CD9"/>
    <w:rsid w:val="00286D92"/>
    <w:rsid w:val="002918A4"/>
    <w:rsid w:val="00294976"/>
    <w:rsid w:val="00294AF3"/>
    <w:rsid w:val="0029675C"/>
    <w:rsid w:val="002A0E63"/>
    <w:rsid w:val="002A1048"/>
    <w:rsid w:val="002A19C7"/>
    <w:rsid w:val="002A2C9D"/>
    <w:rsid w:val="002A428E"/>
    <w:rsid w:val="002A5DD7"/>
    <w:rsid w:val="002A7654"/>
    <w:rsid w:val="002B05F3"/>
    <w:rsid w:val="002B3568"/>
    <w:rsid w:val="002B4286"/>
    <w:rsid w:val="002B447D"/>
    <w:rsid w:val="002B4BA6"/>
    <w:rsid w:val="002B5649"/>
    <w:rsid w:val="002B5A7A"/>
    <w:rsid w:val="002B5C29"/>
    <w:rsid w:val="002B69C5"/>
    <w:rsid w:val="002C35A5"/>
    <w:rsid w:val="002C3715"/>
    <w:rsid w:val="002C5D53"/>
    <w:rsid w:val="002C71F3"/>
    <w:rsid w:val="002C7754"/>
    <w:rsid w:val="002D045A"/>
    <w:rsid w:val="002D2792"/>
    <w:rsid w:val="002D2852"/>
    <w:rsid w:val="002D6242"/>
    <w:rsid w:val="002E2B3A"/>
    <w:rsid w:val="002E2FE5"/>
    <w:rsid w:val="002E3337"/>
    <w:rsid w:val="002E3D1C"/>
    <w:rsid w:val="002E5A95"/>
    <w:rsid w:val="002E6D1A"/>
    <w:rsid w:val="002E73B7"/>
    <w:rsid w:val="002E749F"/>
    <w:rsid w:val="002E762A"/>
    <w:rsid w:val="002F0457"/>
    <w:rsid w:val="002F0BCF"/>
    <w:rsid w:val="002F11C3"/>
    <w:rsid w:val="002F1A61"/>
    <w:rsid w:val="002F2FC7"/>
    <w:rsid w:val="002F36BF"/>
    <w:rsid w:val="002F3AD9"/>
    <w:rsid w:val="002F449C"/>
    <w:rsid w:val="002F4552"/>
    <w:rsid w:val="002F4B47"/>
    <w:rsid w:val="002F541F"/>
    <w:rsid w:val="002F5A0E"/>
    <w:rsid w:val="002F745D"/>
    <w:rsid w:val="00300C31"/>
    <w:rsid w:val="0030139A"/>
    <w:rsid w:val="0030144E"/>
    <w:rsid w:val="0030158C"/>
    <w:rsid w:val="00302890"/>
    <w:rsid w:val="00302FF8"/>
    <w:rsid w:val="003050DC"/>
    <w:rsid w:val="0030649B"/>
    <w:rsid w:val="00307976"/>
    <w:rsid w:val="00310AE8"/>
    <w:rsid w:val="00310B06"/>
    <w:rsid w:val="00310C86"/>
    <w:rsid w:val="003116C5"/>
    <w:rsid w:val="00314DAE"/>
    <w:rsid w:val="00314F4E"/>
    <w:rsid w:val="00317CA8"/>
    <w:rsid w:val="00321C78"/>
    <w:rsid w:val="00323879"/>
    <w:rsid w:val="00324A69"/>
    <w:rsid w:val="003261E3"/>
    <w:rsid w:val="00334DE8"/>
    <w:rsid w:val="003351BB"/>
    <w:rsid w:val="003352A6"/>
    <w:rsid w:val="00335D1A"/>
    <w:rsid w:val="00341B6D"/>
    <w:rsid w:val="00343CD4"/>
    <w:rsid w:val="00343EE6"/>
    <w:rsid w:val="00345515"/>
    <w:rsid w:val="00346AE9"/>
    <w:rsid w:val="0035214C"/>
    <w:rsid w:val="00353790"/>
    <w:rsid w:val="00353EE1"/>
    <w:rsid w:val="00355380"/>
    <w:rsid w:val="00356807"/>
    <w:rsid w:val="003572B0"/>
    <w:rsid w:val="00361804"/>
    <w:rsid w:val="00361A05"/>
    <w:rsid w:val="00364405"/>
    <w:rsid w:val="00365031"/>
    <w:rsid w:val="00366695"/>
    <w:rsid w:val="003673D2"/>
    <w:rsid w:val="00367C08"/>
    <w:rsid w:val="00371175"/>
    <w:rsid w:val="00371906"/>
    <w:rsid w:val="00372984"/>
    <w:rsid w:val="00372E4E"/>
    <w:rsid w:val="00375623"/>
    <w:rsid w:val="0037660E"/>
    <w:rsid w:val="003766BB"/>
    <w:rsid w:val="00376957"/>
    <w:rsid w:val="0037696A"/>
    <w:rsid w:val="00376C4D"/>
    <w:rsid w:val="003802AC"/>
    <w:rsid w:val="003808A0"/>
    <w:rsid w:val="003814F8"/>
    <w:rsid w:val="00381FF1"/>
    <w:rsid w:val="0038397B"/>
    <w:rsid w:val="003858D9"/>
    <w:rsid w:val="003872DB"/>
    <w:rsid w:val="00394C41"/>
    <w:rsid w:val="00397391"/>
    <w:rsid w:val="003973B7"/>
    <w:rsid w:val="003A0F4E"/>
    <w:rsid w:val="003A1080"/>
    <w:rsid w:val="003A22A7"/>
    <w:rsid w:val="003A26EC"/>
    <w:rsid w:val="003A3941"/>
    <w:rsid w:val="003A3A94"/>
    <w:rsid w:val="003A7B71"/>
    <w:rsid w:val="003B1F25"/>
    <w:rsid w:val="003B2E75"/>
    <w:rsid w:val="003B4437"/>
    <w:rsid w:val="003B5F67"/>
    <w:rsid w:val="003B69F6"/>
    <w:rsid w:val="003C0E18"/>
    <w:rsid w:val="003C1191"/>
    <w:rsid w:val="003C254B"/>
    <w:rsid w:val="003C3894"/>
    <w:rsid w:val="003C3DA6"/>
    <w:rsid w:val="003C6A86"/>
    <w:rsid w:val="003D00F7"/>
    <w:rsid w:val="003D043E"/>
    <w:rsid w:val="003D0A21"/>
    <w:rsid w:val="003D18ED"/>
    <w:rsid w:val="003D1DA5"/>
    <w:rsid w:val="003D229A"/>
    <w:rsid w:val="003D3DB8"/>
    <w:rsid w:val="003D69EC"/>
    <w:rsid w:val="003D6F7E"/>
    <w:rsid w:val="003E0299"/>
    <w:rsid w:val="003E1071"/>
    <w:rsid w:val="003E1A27"/>
    <w:rsid w:val="003E1ABF"/>
    <w:rsid w:val="003E22DF"/>
    <w:rsid w:val="003E4022"/>
    <w:rsid w:val="003E51C3"/>
    <w:rsid w:val="003E5CE8"/>
    <w:rsid w:val="003E7333"/>
    <w:rsid w:val="003E7893"/>
    <w:rsid w:val="003F0CFD"/>
    <w:rsid w:val="003F114A"/>
    <w:rsid w:val="003F1748"/>
    <w:rsid w:val="003F28A7"/>
    <w:rsid w:val="003F2E27"/>
    <w:rsid w:val="003F4EF1"/>
    <w:rsid w:val="003F5A0A"/>
    <w:rsid w:val="003F5AAC"/>
    <w:rsid w:val="003F71A0"/>
    <w:rsid w:val="003F71F8"/>
    <w:rsid w:val="003F7BD0"/>
    <w:rsid w:val="004004C0"/>
    <w:rsid w:val="004022F0"/>
    <w:rsid w:val="00402EA1"/>
    <w:rsid w:val="0040428F"/>
    <w:rsid w:val="0040663E"/>
    <w:rsid w:val="004100FC"/>
    <w:rsid w:val="00411C40"/>
    <w:rsid w:val="00411D97"/>
    <w:rsid w:val="00413519"/>
    <w:rsid w:val="00413876"/>
    <w:rsid w:val="00414851"/>
    <w:rsid w:val="00415537"/>
    <w:rsid w:val="004155D1"/>
    <w:rsid w:val="00417025"/>
    <w:rsid w:val="0042012F"/>
    <w:rsid w:val="00420167"/>
    <w:rsid w:val="0042039F"/>
    <w:rsid w:val="00420F89"/>
    <w:rsid w:val="0042110D"/>
    <w:rsid w:val="00421BBF"/>
    <w:rsid w:val="00423594"/>
    <w:rsid w:val="004238CC"/>
    <w:rsid w:val="00424568"/>
    <w:rsid w:val="00424BFD"/>
    <w:rsid w:val="004253AD"/>
    <w:rsid w:val="0042671B"/>
    <w:rsid w:val="00427353"/>
    <w:rsid w:val="00427A21"/>
    <w:rsid w:val="00431B9D"/>
    <w:rsid w:val="0043211C"/>
    <w:rsid w:val="00432827"/>
    <w:rsid w:val="00433A56"/>
    <w:rsid w:val="00434348"/>
    <w:rsid w:val="004346DB"/>
    <w:rsid w:val="0043708E"/>
    <w:rsid w:val="004370DF"/>
    <w:rsid w:val="00440423"/>
    <w:rsid w:val="004405C0"/>
    <w:rsid w:val="00444449"/>
    <w:rsid w:val="00445C0E"/>
    <w:rsid w:val="00446CAD"/>
    <w:rsid w:val="0044780B"/>
    <w:rsid w:val="00452FB3"/>
    <w:rsid w:val="00453607"/>
    <w:rsid w:val="0045485E"/>
    <w:rsid w:val="00454D8D"/>
    <w:rsid w:val="00456972"/>
    <w:rsid w:val="00456F4F"/>
    <w:rsid w:val="00460EA9"/>
    <w:rsid w:val="004635D4"/>
    <w:rsid w:val="00463E3D"/>
    <w:rsid w:val="00464CD6"/>
    <w:rsid w:val="00467498"/>
    <w:rsid w:val="00467C44"/>
    <w:rsid w:val="00471445"/>
    <w:rsid w:val="004715C5"/>
    <w:rsid w:val="0047299B"/>
    <w:rsid w:val="00473DDA"/>
    <w:rsid w:val="00475E3E"/>
    <w:rsid w:val="00477995"/>
    <w:rsid w:val="00482055"/>
    <w:rsid w:val="00482C03"/>
    <w:rsid w:val="00483C8B"/>
    <w:rsid w:val="00483E11"/>
    <w:rsid w:val="0048433D"/>
    <w:rsid w:val="00484432"/>
    <w:rsid w:val="0048500C"/>
    <w:rsid w:val="00485889"/>
    <w:rsid w:val="00485EC9"/>
    <w:rsid w:val="004865E0"/>
    <w:rsid w:val="004870B8"/>
    <w:rsid w:val="00487566"/>
    <w:rsid w:val="004907B0"/>
    <w:rsid w:val="004923F6"/>
    <w:rsid w:val="00492C24"/>
    <w:rsid w:val="00493C36"/>
    <w:rsid w:val="004955B7"/>
    <w:rsid w:val="0049680D"/>
    <w:rsid w:val="00496887"/>
    <w:rsid w:val="004A1079"/>
    <w:rsid w:val="004A326F"/>
    <w:rsid w:val="004A6576"/>
    <w:rsid w:val="004B0083"/>
    <w:rsid w:val="004B2831"/>
    <w:rsid w:val="004B3819"/>
    <w:rsid w:val="004B48BC"/>
    <w:rsid w:val="004B581A"/>
    <w:rsid w:val="004B5CA9"/>
    <w:rsid w:val="004B7036"/>
    <w:rsid w:val="004C139E"/>
    <w:rsid w:val="004C31BD"/>
    <w:rsid w:val="004C6D6F"/>
    <w:rsid w:val="004C7F7B"/>
    <w:rsid w:val="004D2B68"/>
    <w:rsid w:val="004D39F1"/>
    <w:rsid w:val="004D410E"/>
    <w:rsid w:val="004D46AB"/>
    <w:rsid w:val="004D53C0"/>
    <w:rsid w:val="004D5FD0"/>
    <w:rsid w:val="004E3EEF"/>
    <w:rsid w:val="004F2AC2"/>
    <w:rsid w:val="004F30B1"/>
    <w:rsid w:val="004F3206"/>
    <w:rsid w:val="004F503A"/>
    <w:rsid w:val="004F7782"/>
    <w:rsid w:val="004F7890"/>
    <w:rsid w:val="004F7CC5"/>
    <w:rsid w:val="005011B7"/>
    <w:rsid w:val="00501891"/>
    <w:rsid w:val="005021B2"/>
    <w:rsid w:val="00503496"/>
    <w:rsid w:val="00505599"/>
    <w:rsid w:val="005055CE"/>
    <w:rsid w:val="005057AC"/>
    <w:rsid w:val="005067A5"/>
    <w:rsid w:val="00507B39"/>
    <w:rsid w:val="0051090E"/>
    <w:rsid w:val="00512753"/>
    <w:rsid w:val="00512F26"/>
    <w:rsid w:val="005140CD"/>
    <w:rsid w:val="00517961"/>
    <w:rsid w:val="005201E9"/>
    <w:rsid w:val="0052041B"/>
    <w:rsid w:val="00520E2C"/>
    <w:rsid w:val="00521B5B"/>
    <w:rsid w:val="00522FC0"/>
    <w:rsid w:val="0052583B"/>
    <w:rsid w:val="0052601C"/>
    <w:rsid w:val="00526E73"/>
    <w:rsid w:val="005319D0"/>
    <w:rsid w:val="00531CDB"/>
    <w:rsid w:val="00532C4E"/>
    <w:rsid w:val="00532D6D"/>
    <w:rsid w:val="0053338A"/>
    <w:rsid w:val="00536B9E"/>
    <w:rsid w:val="00537636"/>
    <w:rsid w:val="00537C1C"/>
    <w:rsid w:val="00537E53"/>
    <w:rsid w:val="00541961"/>
    <w:rsid w:val="00544527"/>
    <w:rsid w:val="00545EA6"/>
    <w:rsid w:val="00551D87"/>
    <w:rsid w:val="005520B5"/>
    <w:rsid w:val="00553420"/>
    <w:rsid w:val="00561CBB"/>
    <w:rsid w:val="00561D34"/>
    <w:rsid w:val="00563A39"/>
    <w:rsid w:val="00564967"/>
    <w:rsid w:val="00564D90"/>
    <w:rsid w:val="00570735"/>
    <w:rsid w:val="00570C0F"/>
    <w:rsid w:val="005717EA"/>
    <w:rsid w:val="005718F6"/>
    <w:rsid w:val="00574666"/>
    <w:rsid w:val="0057499D"/>
    <w:rsid w:val="0057549E"/>
    <w:rsid w:val="00576AA6"/>
    <w:rsid w:val="00577057"/>
    <w:rsid w:val="0057778F"/>
    <w:rsid w:val="00580023"/>
    <w:rsid w:val="00583DD6"/>
    <w:rsid w:val="00583EF9"/>
    <w:rsid w:val="00584C7E"/>
    <w:rsid w:val="0058635F"/>
    <w:rsid w:val="0058658A"/>
    <w:rsid w:val="00594489"/>
    <w:rsid w:val="00594B69"/>
    <w:rsid w:val="00594F2A"/>
    <w:rsid w:val="00597BE5"/>
    <w:rsid w:val="005A3EF6"/>
    <w:rsid w:val="005A4BF0"/>
    <w:rsid w:val="005A4BFF"/>
    <w:rsid w:val="005A58A0"/>
    <w:rsid w:val="005A6261"/>
    <w:rsid w:val="005B1B07"/>
    <w:rsid w:val="005B1EB6"/>
    <w:rsid w:val="005B218F"/>
    <w:rsid w:val="005B262A"/>
    <w:rsid w:val="005B4EFA"/>
    <w:rsid w:val="005B52AD"/>
    <w:rsid w:val="005B7EC4"/>
    <w:rsid w:val="005C35CA"/>
    <w:rsid w:val="005C3DD0"/>
    <w:rsid w:val="005C5410"/>
    <w:rsid w:val="005C77DA"/>
    <w:rsid w:val="005D0976"/>
    <w:rsid w:val="005D160E"/>
    <w:rsid w:val="005D1F06"/>
    <w:rsid w:val="005D2A66"/>
    <w:rsid w:val="005D38BF"/>
    <w:rsid w:val="005D50BA"/>
    <w:rsid w:val="005E0965"/>
    <w:rsid w:val="005E25E5"/>
    <w:rsid w:val="005E2ED5"/>
    <w:rsid w:val="005E7FBA"/>
    <w:rsid w:val="005F0727"/>
    <w:rsid w:val="005F0FFD"/>
    <w:rsid w:val="005F2718"/>
    <w:rsid w:val="005F299F"/>
    <w:rsid w:val="005F349D"/>
    <w:rsid w:val="005F4BA9"/>
    <w:rsid w:val="005F684E"/>
    <w:rsid w:val="005F788E"/>
    <w:rsid w:val="006049A7"/>
    <w:rsid w:val="00606147"/>
    <w:rsid w:val="006161A4"/>
    <w:rsid w:val="00616B73"/>
    <w:rsid w:val="006179E3"/>
    <w:rsid w:val="00621A72"/>
    <w:rsid w:val="00621C32"/>
    <w:rsid w:val="00622353"/>
    <w:rsid w:val="0062328C"/>
    <w:rsid w:val="0062371E"/>
    <w:rsid w:val="006247B0"/>
    <w:rsid w:val="00626498"/>
    <w:rsid w:val="00630CA5"/>
    <w:rsid w:val="00631CB7"/>
    <w:rsid w:val="0063286B"/>
    <w:rsid w:val="00632D97"/>
    <w:rsid w:val="00636AFD"/>
    <w:rsid w:val="00637342"/>
    <w:rsid w:val="00637B7E"/>
    <w:rsid w:val="0064193F"/>
    <w:rsid w:val="00641C8C"/>
    <w:rsid w:val="006427CD"/>
    <w:rsid w:val="006429CE"/>
    <w:rsid w:val="00642A12"/>
    <w:rsid w:val="00643504"/>
    <w:rsid w:val="00644EB9"/>
    <w:rsid w:val="00647A45"/>
    <w:rsid w:val="00652D18"/>
    <w:rsid w:val="0065346C"/>
    <w:rsid w:val="00656654"/>
    <w:rsid w:val="00657158"/>
    <w:rsid w:val="0066152A"/>
    <w:rsid w:val="00662ADA"/>
    <w:rsid w:val="00665EB7"/>
    <w:rsid w:val="00666097"/>
    <w:rsid w:val="00667FF1"/>
    <w:rsid w:val="00670DC1"/>
    <w:rsid w:val="00672A68"/>
    <w:rsid w:val="00672CAE"/>
    <w:rsid w:val="006743A1"/>
    <w:rsid w:val="00677137"/>
    <w:rsid w:val="006801C4"/>
    <w:rsid w:val="006814D3"/>
    <w:rsid w:val="00681524"/>
    <w:rsid w:val="00683FE0"/>
    <w:rsid w:val="006853F1"/>
    <w:rsid w:val="006856E5"/>
    <w:rsid w:val="00687F08"/>
    <w:rsid w:val="00690355"/>
    <w:rsid w:val="006907B0"/>
    <w:rsid w:val="006924CF"/>
    <w:rsid w:val="00692603"/>
    <w:rsid w:val="00692A9C"/>
    <w:rsid w:val="00694E0C"/>
    <w:rsid w:val="006977D0"/>
    <w:rsid w:val="006A42F8"/>
    <w:rsid w:val="006A442E"/>
    <w:rsid w:val="006A6763"/>
    <w:rsid w:val="006A750A"/>
    <w:rsid w:val="006B16B4"/>
    <w:rsid w:val="006B2727"/>
    <w:rsid w:val="006B367E"/>
    <w:rsid w:val="006B4273"/>
    <w:rsid w:val="006B52B3"/>
    <w:rsid w:val="006B53BF"/>
    <w:rsid w:val="006B5635"/>
    <w:rsid w:val="006B7B42"/>
    <w:rsid w:val="006C137D"/>
    <w:rsid w:val="006C3E94"/>
    <w:rsid w:val="006C4719"/>
    <w:rsid w:val="006C58F8"/>
    <w:rsid w:val="006C74B4"/>
    <w:rsid w:val="006C7C14"/>
    <w:rsid w:val="006D1867"/>
    <w:rsid w:val="006D2034"/>
    <w:rsid w:val="006D2626"/>
    <w:rsid w:val="006D340F"/>
    <w:rsid w:val="006D5CF4"/>
    <w:rsid w:val="006D5E99"/>
    <w:rsid w:val="006D6501"/>
    <w:rsid w:val="006D659E"/>
    <w:rsid w:val="006E0808"/>
    <w:rsid w:val="006E4001"/>
    <w:rsid w:val="006E4336"/>
    <w:rsid w:val="006E49A8"/>
    <w:rsid w:val="006E49B0"/>
    <w:rsid w:val="006E51FB"/>
    <w:rsid w:val="006E6E75"/>
    <w:rsid w:val="006F00A1"/>
    <w:rsid w:val="006F1A5B"/>
    <w:rsid w:val="006F2E40"/>
    <w:rsid w:val="006F2E9E"/>
    <w:rsid w:val="006F4B26"/>
    <w:rsid w:val="006F57D5"/>
    <w:rsid w:val="006F619E"/>
    <w:rsid w:val="006F647E"/>
    <w:rsid w:val="006F7994"/>
    <w:rsid w:val="006F7F1D"/>
    <w:rsid w:val="00700070"/>
    <w:rsid w:val="00701A7B"/>
    <w:rsid w:val="007022AB"/>
    <w:rsid w:val="00704E63"/>
    <w:rsid w:val="00704FCD"/>
    <w:rsid w:val="00706A55"/>
    <w:rsid w:val="00706C01"/>
    <w:rsid w:val="00707084"/>
    <w:rsid w:val="00707410"/>
    <w:rsid w:val="007078F9"/>
    <w:rsid w:val="00712049"/>
    <w:rsid w:val="00712FB3"/>
    <w:rsid w:val="007141C8"/>
    <w:rsid w:val="007143F4"/>
    <w:rsid w:val="007145FC"/>
    <w:rsid w:val="0071493C"/>
    <w:rsid w:val="007155C9"/>
    <w:rsid w:val="007200DC"/>
    <w:rsid w:val="00720966"/>
    <w:rsid w:val="00723B8B"/>
    <w:rsid w:val="0072565C"/>
    <w:rsid w:val="00726D43"/>
    <w:rsid w:val="007273FD"/>
    <w:rsid w:val="0073093A"/>
    <w:rsid w:val="00733129"/>
    <w:rsid w:val="00733C7C"/>
    <w:rsid w:val="007355F3"/>
    <w:rsid w:val="00735C9E"/>
    <w:rsid w:val="00735CCC"/>
    <w:rsid w:val="00737F87"/>
    <w:rsid w:val="007420EF"/>
    <w:rsid w:val="007505D1"/>
    <w:rsid w:val="00751115"/>
    <w:rsid w:val="007533A5"/>
    <w:rsid w:val="00753C64"/>
    <w:rsid w:val="007543D7"/>
    <w:rsid w:val="00754FB6"/>
    <w:rsid w:val="00755403"/>
    <w:rsid w:val="00755AAD"/>
    <w:rsid w:val="00755F95"/>
    <w:rsid w:val="00756235"/>
    <w:rsid w:val="00756C6A"/>
    <w:rsid w:val="007607F5"/>
    <w:rsid w:val="007635FA"/>
    <w:rsid w:val="007649C0"/>
    <w:rsid w:val="00764C33"/>
    <w:rsid w:val="00765322"/>
    <w:rsid w:val="00765AA8"/>
    <w:rsid w:val="00765F0F"/>
    <w:rsid w:val="00766BDE"/>
    <w:rsid w:val="007673A5"/>
    <w:rsid w:val="00771B13"/>
    <w:rsid w:val="00773506"/>
    <w:rsid w:val="00773665"/>
    <w:rsid w:val="007753A3"/>
    <w:rsid w:val="007758EE"/>
    <w:rsid w:val="00777D95"/>
    <w:rsid w:val="007803A0"/>
    <w:rsid w:val="007832AA"/>
    <w:rsid w:val="00785D2A"/>
    <w:rsid w:val="00786155"/>
    <w:rsid w:val="007872F7"/>
    <w:rsid w:val="00787FE1"/>
    <w:rsid w:val="00791C54"/>
    <w:rsid w:val="00791DD5"/>
    <w:rsid w:val="00793ADA"/>
    <w:rsid w:val="00797294"/>
    <w:rsid w:val="007973B3"/>
    <w:rsid w:val="007A2102"/>
    <w:rsid w:val="007A2EC9"/>
    <w:rsid w:val="007A440A"/>
    <w:rsid w:val="007A69A4"/>
    <w:rsid w:val="007B146B"/>
    <w:rsid w:val="007B405C"/>
    <w:rsid w:val="007B5728"/>
    <w:rsid w:val="007B67E2"/>
    <w:rsid w:val="007B6932"/>
    <w:rsid w:val="007B7338"/>
    <w:rsid w:val="007B7C3E"/>
    <w:rsid w:val="007C0808"/>
    <w:rsid w:val="007C14D9"/>
    <w:rsid w:val="007C1A20"/>
    <w:rsid w:val="007C1D40"/>
    <w:rsid w:val="007C5ECD"/>
    <w:rsid w:val="007C7F17"/>
    <w:rsid w:val="007D0D43"/>
    <w:rsid w:val="007D11E7"/>
    <w:rsid w:val="007D1DE6"/>
    <w:rsid w:val="007D38DD"/>
    <w:rsid w:val="007D39F2"/>
    <w:rsid w:val="007D49EE"/>
    <w:rsid w:val="007D4A94"/>
    <w:rsid w:val="007D4B83"/>
    <w:rsid w:val="007E23AF"/>
    <w:rsid w:val="007E273C"/>
    <w:rsid w:val="007E3489"/>
    <w:rsid w:val="007E4E64"/>
    <w:rsid w:val="007F003D"/>
    <w:rsid w:val="007F0564"/>
    <w:rsid w:val="007F0B78"/>
    <w:rsid w:val="007F4204"/>
    <w:rsid w:val="007F43E4"/>
    <w:rsid w:val="007F5C1B"/>
    <w:rsid w:val="007F698C"/>
    <w:rsid w:val="007F6E99"/>
    <w:rsid w:val="007F7613"/>
    <w:rsid w:val="008004F4"/>
    <w:rsid w:val="00800567"/>
    <w:rsid w:val="008038B8"/>
    <w:rsid w:val="00806C01"/>
    <w:rsid w:val="00806D2D"/>
    <w:rsid w:val="00806E7D"/>
    <w:rsid w:val="00812D4F"/>
    <w:rsid w:val="008135B1"/>
    <w:rsid w:val="00821B5B"/>
    <w:rsid w:val="00821EBE"/>
    <w:rsid w:val="00823325"/>
    <w:rsid w:val="00824C14"/>
    <w:rsid w:val="00825CED"/>
    <w:rsid w:val="00825F8D"/>
    <w:rsid w:val="00826ECF"/>
    <w:rsid w:val="008271EC"/>
    <w:rsid w:val="00827D9D"/>
    <w:rsid w:val="00830FA3"/>
    <w:rsid w:val="008324E1"/>
    <w:rsid w:val="008331A5"/>
    <w:rsid w:val="008337A2"/>
    <w:rsid w:val="00835427"/>
    <w:rsid w:val="00840082"/>
    <w:rsid w:val="0084090D"/>
    <w:rsid w:val="00841045"/>
    <w:rsid w:val="008410BC"/>
    <w:rsid w:val="00841156"/>
    <w:rsid w:val="0084182C"/>
    <w:rsid w:val="008439DF"/>
    <w:rsid w:val="00844351"/>
    <w:rsid w:val="0084533B"/>
    <w:rsid w:val="0084557F"/>
    <w:rsid w:val="00845C1C"/>
    <w:rsid w:val="00847387"/>
    <w:rsid w:val="00847504"/>
    <w:rsid w:val="0085011C"/>
    <w:rsid w:val="008503B1"/>
    <w:rsid w:val="00853BEA"/>
    <w:rsid w:val="008551D1"/>
    <w:rsid w:val="00855E56"/>
    <w:rsid w:val="00856492"/>
    <w:rsid w:val="00857BBD"/>
    <w:rsid w:val="00857E0A"/>
    <w:rsid w:val="00861778"/>
    <w:rsid w:val="00862419"/>
    <w:rsid w:val="00863240"/>
    <w:rsid w:val="00863259"/>
    <w:rsid w:val="00864263"/>
    <w:rsid w:val="0086483B"/>
    <w:rsid w:val="00870595"/>
    <w:rsid w:val="008725F2"/>
    <w:rsid w:val="0087290C"/>
    <w:rsid w:val="00873B71"/>
    <w:rsid w:val="00873F93"/>
    <w:rsid w:val="00877408"/>
    <w:rsid w:val="00877777"/>
    <w:rsid w:val="00877E8B"/>
    <w:rsid w:val="008803FC"/>
    <w:rsid w:val="00881337"/>
    <w:rsid w:val="00883AB2"/>
    <w:rsid w:val="00883E75"/>
    <w:rsid w:val="00884CA6"/>
    <w:rsid w:val="008924AB"/>
    <w:rsid w:val="00893792"/>
    <w:rsid w:val="00893D08"/>
    <w:rsid w:val="00894F9D"/>
    <w:rsid w:val="008958EE"/>
    <w:rsid w:val="008A16E3"/>
    <w:rsid w:val="008A1D6D"/>
    <w:rsid w:val="008A2EA7"/>
    <w:rsid w:val="008A3C10"/>
    <w:rsid w:val="008A689C"/>
    <w:rsid w:val="008A74CF"/>
    <w:rsid w:val="008A7C31"/>
    <w:rsid w:val="008B14BE"/>
    <w:rsid w:val="008B1DB2"/>
    <w:rsid w:val="008B1E8D"/>
    <w:rsid w:val="008B27E8"/>
    <w:rsid w:val="008B3061"/>
    <w:rsid w:val="008B33A6"/>
    <w:rsid w:val="008B3464"/>
    <w:rsid w:val="008B5C0E"/>
    <w:rsid w:val="008C1286"/>
    <w:rsid w:val="008C1871"/>
    <w:rsid w:val="008C2B83"/>
    <w:rsid w:val="008C4F0F"/>
    <w:rsid w:val="008C73B1"/>
    <w:rsid w:val="008D0900"/>
    <w:rsid w:val="008D12B7"/>
    <w:rsid w:val="008D33BF"/>
    <w:rsid w:val="008D3F30"/>
    <w:rsid w:val="008D6CD9"/>
    <w:rsid w:val="008E268F"/>
    <w:rsid w:val="008E2B99"/>
    <w:rsid w:val="008E36FD"/>
    <w:rsid w:val="008E5185"/>
    <w:rsid w:val="008E5370"/>
    <w:rsid w:val="008E5F9C"/>
    <w:rsid w:val="008E6BD5"/>
    <w:rsid w:val="008E7C85"/>
    <w:rsid w:val="008F090A"/>
    <w:rsid w:val="008F0955"/>
    <w:rsid w:val="008F73CC"/>
    <w:rsid w:val="00901422"/>
    <w:rsid w:val="00902303"/>
    <w:rsid w:val="00903DE9"/>
    <w:rsid w:val="00904BAA"/>
    <w:rsid w:val="009066C3"/>
    <w:rsid w:val="00910AEE"/>
    <w:rsid w:val="00911929"/>
    <w:rsid w:val="00911AAA"/>
    <w:rsid w:val="009124AC"/>
    <w:rsid w:val="0091470C"/>
    <w:rsid w:val="009167DB"/>
    <w:rsid w:val="009173EC"/>
    <w:rsid w:val="0091780D"/>
    <w:rsid w:val="00917F2E"/>
    <w:rsid w:val="009202FF"/>
    <w:rsid w:val="00922E32"/>
    <w:rsid w:val="00924FDA"/>
    <w:rsid w:val="0092592C"/>
    <w:rsid w:val="00927483"/>
    <w:rsid w:val="00933047"/>
    <w:rsid w:val="00933129"/>
    <w:rsid w:val="00934477"/>
    <w:rsid w:val="009346E7"/>
    <w:rsid w:val="00934944"/>
    <w:rsid w:val="009350BB"/>
    <w:rsid w:val="00936C82"/>
    <w:rsid w:val="00936CA3"/>
    <w:rsid w:val="00940206"/>
    <w:rsid w:val="00944CFB"/>
    <w:rsid w:val="009451E1"/>
    <w:rsid w:val="00945707"/>
    <w:rsid w:val="00945891"/>
    <w:rsid w:val="00946CCB"/>
    <w:rsid w:val="00950744"/>
    <w:rsid w:val="009510C6"/>
    <w:rsid w:val="00951C95"/>
    <w:rsid w:val="00951E39"/>
    <w:rsid w:val="00953105"/>
    <w:rsid w:val="00953D4A"/>
    <w:rsid w:val="00957150"/>
    <w:rsid w:val="00963856"/>
    <w:rsid w:val="009644C9"/>
    <w:rsid w:val="00964D5F"/>
    <w:rsid w:val="00966ECE"/>
    <w:rsid w:val="00967C2F"/>
    <w:rsid w:val="009703D2"/>
    <w:rsid w:val="00973D9F"/>
    <w:rsid w:val="009746ED"/>
    <w:rsid w:val="00975E76"/>
    <w:rsid w:val="00976086"/>
    <w:rsid w:val="00976614"/>
    <w:rsid w:val="0097736C"/>
    <w:rsid w:val="00977953"/>
    <w:rsid w:val="00977DE1"/>
    <w:rsid w:val="00980110"/>
    <w:rsid w:val="00980245"/>
    <w:rsid w:val="00981786"/>
    <w:rsid w:val="00982CF0"/>
    <w:rsid w:val="009872BA"/>
    <w:rsid w:val="0098739A"/>
    <w:rsid w:val="00993EE9"/>
    <w:rsid w:val="009945F9"/>
    <w:rsid w:val="00994765"/>
    <w:rsid w:val="009956D3"/>
    <w:rsid w:val="00996183"/>
    <w:rsid w:val="00996E3C"/>
    <w:rsid w:val="00997064"/>
    <w:rsid w:val="00997386"/>
    <w:rsid w:val="009A1453"/>
    <w:rsid w:val="009A2153"/>
    <w:rsid w:val="009A3839"/>
    <w:rsid w:val="009A4110"/>
    <w:rsid w:val="009A45C2"/>
    <w:rsid w:val="009A5107"/>
    <w:rsid w:val="009A5127"/>
    <w:rsid w:val="009A6483"/>
    <w:rsid w:val="009A7888"/>
    <w:rsid w:val="009B2BE8"/>
    <w:rsid w:val="009B2F67"/>
    <w:rsid w:val="009B3921"/>
    <w:rsid w:val="009B4C5F"/>
    <w:rsid w:val="009B6A06"/>
    <w:rsid w:val="009B6D39"/>
    <w:rsid w:val="009B7948"/>
    <w:rsid w:val="009C116C"/>
    <w:rsid w:val="009C34AA"/>
    <w:rsid w:val="009C6562"/>
    <w:rsid w:val="009C70B0"/>
    <w:rsid w:val="009D0857"/>
    <w:rsid w:val="009D15CD"/>
    <w:rsid w:val="009D52C4"/>
    <w:rsid w:val="009D6D83"/>
    <w:rsid w:val="009D771C"/>
    <w:rsid w:val="009D7BAC"/>
    <w:rsid w:val="009D7D27"/>
    <w:rsid w:val="009E0169"/>
    <w:rsid w:val="009E08C6"/>
    <w:rsid w:val="009E33A2"/>
    <w:rsid w:val="009E429E"/>
    <w:rsid w:val="009E467E"/>
    <w:rsid w:val="009E49A9"/>
    <w:rsid w:val="009E57A4"/>
    <w:rsid w:val="009E5AF2"/>
    <w:rsid w:val="009E5FF9"/>
    <w:rsid w:val="009E6472"/>
    <w:rsid w:val="009E6B7D"/>
    <w:rsid w:val="009E6BC0"/>
    <w:rsid w:val="009F38FE"/>
    <w:rsid w:val="009F39E1"/>
    <w:rsid w:val="009F3AC0"/>
    <w:rsid w:val="009F4439"/>
    <w:rsid w:val="009F6059"/>
    <w:rsid w:val="009F688A"/>
    <w:rsid w:val="009F7663"/>
    <w:rsid w:val="009F77CD"/>
    <w:rsid w:val="00A038E7"/>
    <w:rsid w:val="00A03AEB"/>
    <w:rsid w:val="00A0496C"/>
    <w:rsid w:val="00A04A09"/>
    <w:rsid w:val="00A05488"/>
    <w:rsid w:val="00A05B90"/>
    <w:rsid w:val="00A07903"/>
    <w:rsid w:val="00A07EB6"/>
    <w:rsid w:val="00A100D2"/>
    <w:rsid w:val="00A10496"/>
    <w:rsid w:val="00A10D0E"/>
    <w:rsid w:val="00A117A8"/>
    <w:rsid w:val="00A13493"/>
    <w:rsid w:val="00A162E4"/>
    <w:rsid w:val="00A16F04"/>
    <w:rsid w:val="00A22A46"/>
    <w:rsid w:val="00A231E3"/>
    <w:rsid w:val="00A2572D"/>
    <w:rsid w:val="00A302BC"/>
    <w:rsid w:val="00A311A5"/>
    <w:rsid w:val="00A331B8"/>
    <w:rsid w:val="00A33220"/>
    <w:rsid w:val="00A33697"/>
    <w:rsid w:val="00A33FF8"/>
    <w:rsid w:val="00A3470E"/>
    <w:rsid w:val="00A34C89"/>
    <w:rsid w:val="00A35A35"/>
    <w:rsid w:val="00A363B7"/>
    <w:rsid w:val="00A42249"/>
    <w:rsid w:val="00A42C5D"/>
    <w:rsid w:val="00A4416F"/>
    <w:rsid w:val="00A44D42"/>
    <w:rsid w:val="00A47219"/>
    <w:rsid w:val="00A50821"/>
    <w:rsid w:val="00A51250"/>
    <w:rsid w:val="00A52DE3"/>
    <w:rsid w:val="00A55406"/>
    <w:rsid w:val="00A55898"/>
    <w:rsid w:val="00A5709C"/>
    <w:rsid w:val="00A57142"/>
    <w:rsid w:val="00A57C7B"/>
    <w:rsid w:val="00A57FFD"/>
    <w:rsid w:val="00A608EF"/>
    <w:rsid w:val="00A60C15"/>
    <w:rsid w:val="00A6136F"/>
    <w:rsid w:val="00A615F1"/>
    <w:rsid w:val="00A62C0B"/>
    <w:rsid w:val="00A64386"/>
    <w:rsid w:val="00A65A28"/>
    <w:rsid w:val="00A6625D"/>
    <w:rsid w:val="00A66C62"/>
    <w:rsid w:val="00A70895"/>
    <w:rsid w:val="00A71E99"/>
    <w:rsid w:val="00A7579C"/>
    <w:rsid w:val="00A77691"/>
    <w:rsid w:val="00A77A36"/>
    <w:rsid w:val="00A77E97"/>
    <w:rsid w:val="00A81E8C"/>
    <w:rsid w:val="00A8357A"/>
    <w:rsid w:val="00A85BD3"/>
    <w:rsid w:val="00A85FBB"/>
    <w:rsid w:val="00A86068"/>
    <w:rsid w:val="00A87850"/>
    <w:rsid w:val="00A91C8F"/>
    <w:rsid w:val="00A93890"/>
    <w:rsid w:val="00A9554F"/>
    <w:rsid w:val="00A96FE5"/>
    <w:rsid w:val="00A97445"/>
    <w:rsid w:val="00A97CC6"/>
    <w:rsid w:val="00AA0A3C"/>
    <w:rsid w:val="00AA13A2"/>
    <w:rsid w:val="00AA1AB4"/>
    <w:rsid w:val="00AA2BDE"/>
    <w:rsid w:val="00AA3E49"/>
    <w:rsid w:val="00AA51FF"/>
    <w:rsid w:val="00AA529C"/>
    <w:rsid w:val="00AB0414"/>
    <w:rsid w:val="00AB2DB8"/>
    <w:rsid w:val="00AB3103"/>
    <w:rsid w:val="00AB5AB3"/>
    <w:rsid w:val="00AB5E95"/>
    <w:rsid w:val="00AB6AA3"/>
    <w:rsid w:val="00AB6B2B"/>
    <w:rsid w:val="00AB709A"/>
    <w:rsid w:val="00AC059F"/>
    <w:rsid w:val="00AC1559"/>
    <w:rsid w:val="00AC180C"/>
    <w:rsid w:val="00AC2545"/>
    <w:rsid w:val="00AC3201"/>
    <w:rsid w:val="00AC753C"/>
    <w:rsid w:val="00AC78F5"/>
    <w:rsid w:val="00AD15DA"/>
    <w:rsid w:val="00AD243B"/>
    <w:rsid w:val="00AD30DF"/>
    <w:rsid w:val="00AD56C3"/>
    <w:rsid w:val="00AD63B9"/>
    <w:rsid w:val="00AE1188"/>
    <w:rsid w:val="00AE213B"/>
    <w:rsid w:val="00AE3106"/>
    <w:rsid w:val="00AE6CCA"/>
    <w:rsid w:val="00AE7F87"/>
    <w:rsid w:val="00AF24A8"/>
    <w:rsid w:val="00AF3FDA"/>
    <w:rsid w:val="00AF6CE4"/>
    <w:rsid w:val="00B00DEE"/>
    <w:rsid w:val="00B0358D"/>
    <w:rsid w:val="00B03B4A"/>
    <w:rsid w:val="00B068AB"/>
    <w:rsid w:val="00B06F75"/>
    <w:rsid w:val="00B10AA8"/>
    <w:rsid w:val="00B11479"/>
    <w:rsid w:val="00B1248D"/>
    <w:rsid w:val="00B13138"/>
    <w:rsid w:val="00B13FC6"/>
    <w:rsid w:val="00B1445A"/>
    <w:rsid w:val="00B14AE8"/>
    <w:rsid w:val="00B159BA"/>
    <w:rsid w:val="00B17216"/>
    <w:rsid w:val="00B177AB"/>
    <w:rsid w:val="00B20193"/>
    <w:rsid w:val="00B20657"/>
    <w:rsid w:val="00B21E11"/>
    <w:rsid w:val="00B23633"/>
    <w:rsid w:val="00B25360"/>
    <w:rsid w:val="00B26136"/>
    <w:rsid w:val="00B30207"/>
    <w:rsid w:val="00B302C3"/>
    <w:rsid w:val="00B30807"/>
    <w:rsid w:val="00B32480"/>
    <w:rsid w:val="00B3254E"/>
    <w:rsid w:val="00B33442"/>
    <w:rsid w:val="00B34499"/>
    <w:rsid w:val="00B34DAB"/>
    <w:rsid w:val="00B36659"/>
    <w:rsid w:val="00B36BF6"/>
    <w:rsid w:val="00B36CE5"/>
    <w:rsid w:val="00B404C9"/>
    <w:rsid w:val="00B410F8"/>
    <w:rsid w:val="00B41EB6"/>
    <w:rsid w:val="00B42A32"/>
    <w:rsid w:val="00B44FE0"/>
    <w:rsid w:val="00B45544"/>
    <w:rsid w:val="00B45913"/>
    <w:rsid w:val="00B47956"/>
    <w:rsid w:val="00B50760"/>
    <w:rsid w:val="00B50A86"/>
    <w:rsid w:val="00B52760"/>
    <w:rsid w:val="00B5436C"/>
    <w:rsid w:val="00B547E0"/>
    <w:rsid w:val="00B56D93"/>
    <w:rsid w:val="00B56FA3"/>
    <w:rsid w:val="00B570DA"/>
    <w:rsid w:val="00B5734A"/>
    <w:rsid w:val="00B60AD4"/>
    <w:rsid w:val="00B6201B"/>
    <w:rsid w:val="00B62618"/>
    <w:rsid w:val="00B65D7E"/>
    <w:rsid w:val="00B7119A"/>
    <w:rsid w:val="00B71CE3"/>
    <w:rsid w:val="00B736A2"/>
    <w:rsid w:val="00B73868"/>
    <w:rsid w:val="00B74E97"/>
    <w:rsid w:val="00B75287"/>
    <w:rsid w:val="00B75515"/>
    <w:rsid w:val="00B774DA"/>
    <w:rsid w:val="00B77CB6"/>
    <w:rsid w:val="00B803A4"/>
    <w:rsid w:val="00B8081C"/>
    <w:rsid w:val="00B80C4A"/>
    <w:rsid w:val="00B80F13"/>
    <w:rsid w:val="00B83AF9"/>
    <w:rsid w:val="00B8400C"/>
    <w:rsid w:val="00B8558E"/>
    <w:rsid w:val="00B87545"/>
    <w:rsid w:val="00B9008B"/>
    <w:rsid w:val="00B91DC2"/>
    <w:rsid w:val="00B937CA"/>
    <w:rsid w:val="00B946A0"/>
    <w:rsid w:val="00B94C6C"/>
    <w:rsid w:val="00B95CC3"/>
    <w:rsid w:val="00B964B8"/>
    <w:rsid w:val="00BA00E8"/>
    <w:rsid w:val="00BA1354"/>
    <w:rsid w:val="00BA65CE"/>
    <w:rsid w:val="00BB08CD"/>
    <w:rsid w:val="00BB345E"/>
    <w:rsid w:val="00BB4D22"/>
    <w:rsid w:val="00BB54EC"/>
    <w:rsid w:val="00BB559E"/>
    <w:rsid w:val="00BB7CC4"/>
    <w:rsid w:val="00BC02FF"/>
    <w:rsid w:val="00BC0FBB"/>
    <w:rsid w:val="00BC2A6F"/>
    <w:rsid w:val="00BC2F52"/>
    <w:rsid w:val="00BC45FE"/>
    <w:rsid w:val="00BC57EB"/>
    <w:rsid w:val="00BC5D05"/>
    <w:rsid w:val="00BC6590"/>
    <w:rsid w:val="00BC6BF1"/>
    <w:rsid w:val="00BC7062"/>
    <w:rsid w:val="00BD0532"/>
    <w:rsid w:val="00BD1DBC"/>
    <w:rsid w:val="00BD3C46"/>
    <w:rsid w:val="00BD4EB8"/>
    <w:rsid w:val="00BD5025"/>
    <w:rsid w:val="00BD5AF0"/>
    <w:rsid w:val="00BD5C44"/>
    <w:rsid w:val="00BD64A0"/>
    <w:rsid w:val="00BD770A"/>
    <w:rsid w:val="00BE1887"/>
    <w:rsid w:val="00BE223D"/>
    <w:rsid w:val="00BE2D4A"/>
    <w:rsid w:val="00BE3870"/>
    <w:rsid w:val="00BE57F2"/>
    <w:rsid w:val="00BE77A4"/>
    <w:rsid w:val="00BE7B14"/>
    <w:rsid w:val="00BF2A14"/>
    <w:rsid w:val="00BF4C1D"/>
    <w:rsid w:val="00BF4D8F"/>
    <w:rsid w:val="00BF7406"/>
    <w:rsid w:val="00C00443"/>
    <w:rsid w:val="00C00756"/>
    <w:rsid w:val="00C00FEF"/>
    <w:rsid w:val="00C01A5A"/>
    <w:rsid w:val="00C02470"/>
    <w:rsid w:val="00C029D3"/>
    <w:rsid w:val="00C02EA7"/>
    <w:rsid w:val="00C072B2"/>
    <w:rsid w:val="00C076C7"/>
    <w:rsid w:val="00C108FA"/>
    <w:rsid w:val="00C110A7"/>
    <w:rsid w:val="00C11718"/>
    <w:rsid w:val="00C125C0"/>
    <w:rsid w:val="00C14E25"/>
    <w:rsid w:val="00C1553B"/>
    <w:rsid w:val="00C16C1B"/>
    <w:rsid w:val="00C1737E"/>
    <w:rsid w:val="00C2273B"/>
    <w:rsid w:val="00C22787"/>
    <w:rsid w:val="00C230FB"/>
    <w:rsid w:val="00C2324A"/>
    <w:rsid w:val="00C24798"/>
    <w:rsid w:val="00C247CC"/>
    <w:rsid w:val="00C24AF8"/>
    <w:rsid w:val="00C24F21"/>
    <w:rsid w:val="00C26BCC"/>
    <w:rsid w:val="00C27F96"/>
    <w:rsid w:val="00C30014"/>
    <w:rsid w:val="00C3298E"/>
    <w:rsid w:val="00C32B0E"/>
    <w:rsid w:val="00C37344"/>
    <w:rsid w:val="00C4060A"/>
    <w:rsid w:val="00C415AF"/>
    <w:rsid w:val="00C44F27"/>
    <w:rsid w:val="00C45328"/>
    <w:rsid w:val="00C4537A"/>
    <w:rsid w:val="00C45784"/>
    <w:rsid w:val="00C45A70"/>
    <w:rsid w:val="00C462F3"/>
    <w:rsid w:val="00C46EC6"/>
    <w:rsid w:val="00C518E1"/>
    <w:rsid w:val="00C51FA0"/>
    <w:rsid w:val="00C552D4"/>
    <w:rsid w:val="00C5556F"/>
    <w:rsid w:val="00C55A87"/>
    <w:rsid w:val="00C5744E"/>
    <w:rsid w:val="00C576FB"/>
    <w:rsid w:val="00C5797B"/>
    <w:rsid w:val="00C57BD5"/>
    <w:rsid w:val="00C609D0"/>
    <w:rsid w:val="00C61959"/>
    <w:rsid w:val="00C62B80"/>
    <w:rsid w:val="00C62C3C"/>
    <w:rsid w:val="00C63163"/>
    <w:rsid w:val="00C6367C"/>
    <w:rsid w:val="00C638B3"/>
    <w:rsid w:val="00C65DE4"/>
    <w:rsid w:val="00C679EC"/>
    <w:rsid w:val="00C71FD3"/>
    <w:rsid w:val="00C723E6"/>
    <w:rsid w:val="00C74CFF"/>
    <w:rsid w:val="00C754DA"/>
    <w:rsid w:val="00C80DA3"/>
    <w:rsid w:val="00C81C84"/>
    <w:rsid w:val="00C82BD7"/>
    <w:rsid w:val="00C82E74"/>
    <w:rsid w:val="00C90A7D"/>
    <w:rsid w:val="00C94378"/>
    <w:rsid w:val="00CA0E5F"/>
    <w:rsid w:val="00CA1532"/>
    <w:rsid w:val="00CA4C4A"/>
    <w:rsid w:val="00CA5F2F"/>
    <w:rsid w:val="00CA601A"/>
    <w:rsid w:val="00CA7AD9"/>
    <w:rsid w:val="00CA7D6D"/>
    <w:rsid w:val="00CB1825"/>
    <w:rsid w:val="00CB1EA9"/>
    <w:rsid w:val="00CB2853"/>
    <w:rsid w:val="00CB2ABE"/>
    <w:rsid w:val="00CB423C"/>
    <w:rsid w:val="00CB58FE"/>
    <w:rsid w:val="00CB6486"/>
    <w:rsid w:val="00CB71E3"/>
    <w:rsid w:val="00CB72AC"/>
    <w:rsid w:val="00CC0524"/>
    <w:rsid w:val="00CC0BB0"/>
    <w:rsid w:val="00CC4149"/>
    <w:rsid w:val="00CC5E8B"/>
    <w:rsid w:val="00CC6247"/>
    <w:rsid w:val="00CD002D"/>
    <w:rsid w:val="00CD1F2A"/>
    <w:rsid w:val="00CD2F20"/>
    <w:rsid w:val="00CD3775"/>
    <w:rsid w:val="00CD3EC7"/>
    <w:rsid w:val="00CD427C"/>
    <w:rsid w:val="00CD47DC"/>
    <w:rsid w:val="00CE0FC4"/>
    <w:rsid w:val="00CE1089"/>
    <w:rsid w:val="00CE1169"/>
    <w:rsid w:val="00CE1944"/>
    <w:rsid w:val="00CE2A5F"/>
    <w:rsid w:val="00CE488C"/>
    <w:rsid w:val="00CE5AA5"/>
    <w:rsid w:val="00CE5B19"/>
    <w:rsid w:val="00CF062E"/>
    <w:rsid w:val="00CF0712"/>
    <w:rsid w:val="00CF10D8"/>
    <w:rsid w:val="00CF17A9"/>
    <w:rsid w:val="00CF1959"/>
    <w:rsid w:val="00CF1A2C"/>
    <w:rsid w:val="00CF23D0"/>
    <w:rsid w:val="00CF4E2A"/>
    <w:rsid w:val="00CF6532"/>
    <w:rsid w:val="00CF65DA"/>
    <w:rsid w:val="00CF73D0"/>
    <w:rsid w:val="00D00AF5"/>
    <w:rsid w:val="00D045F8"/>
    <w:rsid w:val="00D04AAB"/>
    <w:rsid w:val="00D04D7D"/>
    <w:rsid w:val="00D04F9F"/>
    <w:rsid w:val="00D0507E"/>
    <w:rsid w:val="00D06380"/>
    <w:rsid w:val="00D1019E"/>
    <w:rsid w:val="00D104C3"/>
    <w:rsid w:val="00D10717"/>
    <w:rsid w:val="00D10CA2"/>
    <w:rsid w:val="00D111E1"/>
    <w:rsid w:val="00D11863"/>
    <w:rsid w:val="00D12E0C"/>
    <w:rsid w:val="00D14321"/>
    <w:rsid w:val="00D148AF"/>
    <w:rsid w:val="00D1568F"/>
    <w:rsid w:val="00D165B2"/>
    <w:rsid w:val="00D208EA"/>
    <w:rsid w:val="00D215DF"/>
    <w:rsid w:val="00D21806"/>
    <w:rsid w:val="00D21B1E"/>
    <w:rsid w:val="00D22003"/>
    <w:rsid w:val="00D2219E"/>
    <w:rsid w:val="00D22355"/>
    <w:rsid w:val="00D237B3"/>
    <w:rsid w:val="00D25157"/>
    <w:rsid w:val="00D26159"/>
    <w:rsid w:val="00D31BF7"/>
    <w:rsid w:val="00D351D9"/>
    <w:rsid w:val="00D352F0"/>
    <w:rsid w:val="00D3535B"/>
    <w:rsid w:val="00D3554F"/>
    <w:rsid w:val="00D359B0"/>
    <w:rsid w:val="00D36987"/>
    <w:rsid w:val="00D37155"/>
    <w:rsid w:val="00D37A54"/>
    <w:rsid w:val="00D400A2"/>
    <w:rsid w:val="00D4210C"/>
    <w:rsid w:val="00D44283"/>
    <w:rsid w:val="00D44577"/>
    <w:rsid w:val="00D46342"/>
    <w:rsid w:val="00D465FB"/>
    <w:rsid w:val="00D466DB"/>
    <w:rsid w:val="00D47FB8"/>
    <w:rsid w:val="00D579D0"/>
    <w:rsid w:val="00D60D4C"/>
    <w:rsid w:val="00D64A59"/>
    <w:rsid w:val="00D64CA3"/>
    <w:rsid w:val="00D64FB9"/>
    <w:rsid w:val="00D716C9"/>
    <w:rsid w:val="00D7198D"/>
    <w:rsid w:val="00D738D7"/>
    <w:rsid w:val="00D7424E"/>
    <w:rsid w:val="00D74B8E"/>
    <w:rsid w:val="00D7634F"/>
    <w:rsid w:val="00D770A3"/>
    <w:rsid w:val="00D7731B"/>
    <w:rsid w:val="00D77A0B"/>
    <w:rsid w:val="00D77D58"/>
    <w:rsid w:val="00D806EE"/>
    <w:rsid w:val="00D83B7E"/>
    <w:rsid w:val="00D8454F"/>
    <w:rsid w:val="00D9053B"/>
    <w:rsid w:val="00D91052"/>
    <w:rsid w:val="00D910D2"/>
    <w:rsid w:val="00D9191E"/>
    <w:rsid w:val="00D92409"/>
    <w:rsid w:val="00D92820"/>
    <w:rsid w:val="00D92E32"/>
    <w:rsid w:val="00D935A5"/>
    <w:rsid w:val="00D97414"/>
    <w:rsid w:val="00D97BF5"/>
    <w:rsid w:val="00DA0C9F"/>
    <w:rsid w:val="00DA14ED"/>
    <w:rsid w:val="00DA1901"/>
    <w:rsid w:val="00DA2BCF"/>
    <w:rsid w:val="00DA318B"/>
    <w:rsid w:val="00DA4EF1"/>
    <w:rsid w:val="00DA651E"/>
    <w:rsid w:val="00DA7A53"/>
    <w:rsid w:val="00DC0332"/>
    <w:rsid w:val="00DC070C"/>
    <w:rsid w:val="00DC0F0D"/>
    <w:rsid w:val="00DC100D"/>
    <w:rsid w:val="00DC471C"/>
    <w:rsid w:val="00DC5828"/>
    <w:rsid w:val="00DC5BE4"/>
    <w:rsid w:val="00DC632B"/>
    <w:rsid w:val="00DC69C4"/>
    <w:rsid w:val="00DC7A93"/>
    <w:rsid w:val="00DD0554"/>
    <w:rsid w:val="00DD0AE3"/>
    <w:rsid w:val="00DD1264"/>
    <w:rsid w:val="00DD1AC9"/>
    <w:rsid w:val="00DD1B5F"/>
    <w:rsid w:val="00DD1E88"/>
    <w:rsid w:val="00DD28E0"/>
    <w:rsid w:val="00DD321F"/>
    <w:rsid w:val="00DD4F16"/>
    <w:rsid w:val="00DD5ACD"/>
    <w:rsid w:val="00DD6138"/>
    <w:rsid w:val="00DD71AF"/>
    <w:rsid w:val="00DD7270"/>
    <w:rsid w:val="00DD7795"/>
    <w:rsid w:val="00DD7C2B"/>
    <w:rsid w:val="00DE06A3"/>
    <w:rsid w:val="00DE0EB0"/>
    <w:rsid w:val="00DE1110"/>
    <w:rsid w:val="00DE506A"/>
    <w:rsid w:val="00DE5B0D"/>
    <w:rsid w:val="00DE629D"/>
    <w:rsid w:val="00DE7CD3"/>
    <w:rsid w:val="00DF2123"/>
    <w:rsid w:val="00DF2145"/>
    <w:rsid w:val="00DF32BB"/>
    <w:rsid w:val="00DF37A9"/>
    <w:rsid w:val="00DF5906"/>
    <w:rsid w:val="00DF6D04"/>
    <w:rsid w:val="00E01FCC"/>
    <w:rsid w:val="00E02972"/>
    <w:rsid w:val="00E02C87"/>
    <w:rsid w:val="00E03121"/>
    <w:rsid w:val="00E0327E"/>
    <w:rsid w:val="00E049EE"/>
    <w:rsid w:val="00E07669"/>
    <w:rsid w:val="00E10303"/>
    <w:rsid w:val="00E14822"/>
    <w:rsid w:val="00E1578F"/>
    <w:rsid w:val="00E1596B"/>
    <w:rsid w:val="00E17FD1"/>
    <w:rsid w:val="00E2000B"/>
    <w:rsid w:val="00E214D1"/>
    <w:rsid w:val="00E21950"/>
    <w:rsid w:val="00E2254D"/>
    <w:rsid w:val="00E228B9"/>
    <w:rsid w:val="00E257BC"/>
    <w:rsid w:val="00E25E74"/>
    <w:rsid w:val="00E27869"/>
    <w:rsid w:val="00E304C1"/>
    <w:rsid w:val="00E31A30"/>
    <w:rsid w:val="00E33C54"/>
    <w:rsid w:val="00E344F7"/>
    <w:rsid w:val="00E349DE"/>
    <w:rsid w:val="00E34F83"/>
    <w:rsid w:val="00E36E68"/>
    <w:rsid w:val="00E42A29"/>
    <w:rsid w:val="00E43239"/>
    <w:rsid w:val="00E443B4"/>
    <w:rsid w:val="00E470EF"/>
    <w:rsid w:val="00E47611"/>
    <w:rsid w:val="00E47EE7"/>
    <w:rsid w:val="00E50C61"/>
    <w:rsid w:val="00E52888"/>
    <w:rsid w:val="00E541D3"/>
    <w:rsid w:val="00E5508E"/>
    <w:rsid w:val="00E60C1D"/>
    <w:rsid w:val="00E627AA"/>
    <w:rsid w:val="00E63DC7"/>
    <w:rsid w:val="00E666C9"/>
    <w:rsid w:val="00E701D8"/>
    <w:rsid w:val="00E71894"/>
    <w:rsid w:val="00E71D46"/>
    <w:rsid w:val="00E7277D"/>
    <w:rsid w:val="00E73BDC"/>
    <w:rsid w:val="00E74514"/>
    <w:rsid w:val="00E773D5"/>
    <w:rsid w:val="00E80431"/>
    <w:rsid w:val="00E806EA"/>
    <w:rsid w:val="00E80A46"/>
    <w:rsid w:val="00E8136D"/>
    <w:rsid w:val="00E8379D"/>
    <w:rsid w:val="00E83951"/>
    <w:rsid w:val="00E840FD"/>
    <w:rsid w:val="00E85472"/>
    <w:rsid w:val="00E86276"/>
    <w:rsid w:val="00E8677D"/>
    <w:rsid w:val="00E8782F"/>
    <w:rsid w:val="00E87BCE"/>
    <w:rsid w:val="00E87E41"/>
    <w:rsid w:val="00E87F6A"/>
    <w:rsid w:val="00E917C6"/>
    <w:rsid w:val="00E921E9"/>
    <w:rsid w:val="00E92C35"/>
    <w:rsid w:val="00E931DB"/>
    <w:rsid w:val="00E949B7"/>
    <w:rsid w:val="00E95F0A"/>
    <w:rsid w:val="00EA0A7E"/>
    <w:rsid w:val="00EA0C5F"/>
    <w:rsid w:val="00EA1562"/>
    <w:rsid w:val="00EA21D3"/>
    <w:rsid w:val="00EA2DB0"/>
    <w:rsid w:val="00EA6993"/>
    <w:rsid w:val="00EA7323"/>
    <w:rsid w:val="00EA782A"/>
    <w:rsid w:val="00EB1892"/>
    <w:rsid w:val="00EB408B"/>
    <w:rsid w:val="00EB75E6"/>
    <w:rsid w:val="00EB788C"/>
    <w:rsid w:val="00EB7F23"/>
    <w:rsid w:val="00EC09EA"/>
    <w:rsid w:val="00EC09EF"/>
    <w:rsid w:val="00EC1454"/>
    <w:rsid w:val="00EC16E4"/>
    <w:rsid w:val="00EC238E"/>
    <w:rsid w:val="00EC255A"/>
    <w:rsid w:val="00EC3C8E"/>
    <w:rsid w:val="00EC517E"/>
    <w:rsid w:val="00EC60F9"/>
    <w:rsid w:val="00EC647C"/>
    <w:rsid w:val="00EC6B57"/>
    <w:rsid w:val="00EC6D40"/>
    <w:rsid w:val="00ED0B97"/>
    <w:rsid w:val="00ED1285"/>
    <w:rsid w:val="00ED20EA"/>
    <w:rsid w:val="00ED34CD"/>
    <w:rsid w:val="00ED49B3"/>
    <w:rsid w:val="00ED5171"/>
    <w:rsid w:val="00ED63BA"/>
    <w:rsid w:val="00ED68EF"/>
    <w:rsid w:val="00EE03AC"/>
    <w:rsid w:val="00EE5FCD"/>
    <w:rsid w:val="00EF17BD"/>
    <w:rsid w:val="00EF1C66"/>
    <w:rsid w:val="00EF2901"/>
    <w:rsid w:val="00EF3E1F"/>
    <w:rsid w:val="00EF4F3B"/>
    <w:rsid w:val="00EF5182"/>
    <w:rsid w:val="00EF54F0"/>
    <w:rsid w:val="00EF6299"/>
    <w:rsid w:val="00F011F7"/>
    <w:rsid w:val="00F01D7A"/>
    <w:rsid w:val="00F03124"/>
    <w:rsid w:val="00F04F73"/>
    <w:rsid w:val="00F07DF5"/>
    <w:rsid w:val="00F07E6A"/>
    <w:rsid w:val="00F10296"/>
    <w:rsid w:val="00F102A8"/>
    <w:rsid w:val="00F12A40"/>
    <w:rsid w:val="00F12F8A"/>
    <w:rsid w:val="00F133DA"/>
    <w:rsid w:val="00F13CED"/>
    <w:rsid w:val="00F1436B"/>
    <w:rsid w:val="00F1436C"/>
    <w:rsid w:val="00F152B4"/>
    <w:rsid w:val="00F1619E"/>
    <w:rsid w:val="00F16256"/>
    <w:rsid w:val="00F1648C"/>
    <w:rsid w:val="00F168B1"/>
    <w:rsid w:val="00F2110A"/>
    <w:rsid w:val="00F21B2B"/>
    <w:rsid w:val="00F23837"/>
    <w:rsid w:val="00F26A2D"/>
    <w:rsid w:val="00F30C72"/>
    <w:rsid w:val="00F32887"/>
    <w:rsid w:val="00F340D5"/>
    <w:rsid w:val="00F34147"/>
    <w:rsid w:val="00F34BF1"/>
    <w:rsid w:val="00F417A5"/>
    <w:rsid w:val="00F42B1E"/>
    <w:rsid w:val="00F434F1"/>
    <w:rsid w:val="00F444E6"/>
    <w:rsid w:val="00F44F13"/>
    <w:rsid w:val="00F44F3D"/>
    <w:rsid w:val="00F45BFC"/>
    <w:rsid w:val="00F462F8"/>
    <w:rsid w:val="00F46EB8"/>
    <w:rsid w:val="00F470CA"/>
    <w:rsid w:val="00F47423"/>
    <w:rsid w:val="00F4781E"/>
    <w:rsid w:val="00F50816"/>
    <w:rsid w:val="00F5564B"/>
    <w:rsid w:val="00F578A8"/>
    <w:rsid w:val="00F616D2"/>
    <w:rsid w:val="00F63511"/>
    <w:rsid w:val="00F644F6"/>
    <w:rsid w:val="00F64CB7"/>
    <w:rsid w:val="00F66601"/>
    <w:rsid w:val="00F67031"/>
    <w:rsid w:val="00F67A18"/>
    <w:rsid w:val="00F7051D"/>
    <w:rsid w:val="00F716DA"/>
    <w:rsid w:val="00F7211E"/>
    <w:rsid w:val="00F738F4"/>
    <w:rsid w:val="00F739C1"/>
    <w:rsid w:val="00F75BAB"/>
    <w:rsid w:val="00F77499"/>
    <w:rsid w:val="00F81685"/>
    <w:rsid w:val="00F81DF1"/>
    <w:rsid w:val="00F830ED"/>
    <w:rsid w:val="00F848D1"/>
    <w:rsid w:val="00F84F4C"/>
    <w:rsid w:val="00F85E9A"/>
    <w:rsid w:val="00F879BA"/>
    <w:rsid w:val="00F9015F"/>
    <w:rsid w:val="00F90292"/>
    <w:rsid w:val="00F91BAD"/>
    <w:rsid w:val="00F93A1C"/>
    <w:rsid w:val="00F9445E"/>
    <w:rsid w:val="00F97A25"/>
    <w:rsid w:val="00FA032F"/>
    <w:rsid w:val="00FA2AE6"/>
    <w:rsid w:val="00FA2C27"/>
    <w:rsid w:val="00FA32CC"/>
    <w:rsid w:val="00FA33F3"/>
    <w:rsid w:val="00FA43E5"/>
    <w:rsid w:val="00FA46F7"/>
    <w:rsid w:val="00FA563E"/>
    <w:rsid w:val="00FA7126"/>
    <w:rsid w:val="00FB1894"/>
    <w:rsid w:val="00FB3963"/>
    <w:rsid w:val="00FB5878"/>
    <w:rsid w:val="00FB7475"/>
    <w:rsid w:val="00FB7910"/>
    <w:rsid w:val="00FC54B0"/>
    <w:rsid w:val="00FD1746"/>
    <w:rsid w:val="00FD1C59"/>
    <w:rsid w:val="00FD3D3A"/>
    <w:rsid w:val="00FD4608"/>
    <w:rsid w:val="00FD63A6"/>
    <w:rsid w:val="00FD6C73"/>
    <w:rsid w:val="00FD7853"/>
    <w:rsid w:val="00FD7ACB"/>
    <w:rsid w:val="00FE0B09"/>
    <w:rsid w:val="00FE32E9"/>
    <w:rsid w:val="00FE5840"/>
    <w:rsid w:val="00FF2A0B"/>
    <w:rsid w:val="00FF2E74"/>
    <w:rsid w:val="00FF30A3"/>
    <w:rsid w:val="00FF4E3B"/>
    <w:rsid w:val="00FF55A6"/>
    <w:rsid w:val="00FF5F78"/>
    <w:rsid w:val="00FF6273"/>
    <w:rsid w:val="00FF6E78"/>
    <w:rsid w:val="00FF7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84CF"/>
  <w15:chartTrackingRefBased/>
  <w15:docId w15:val="{E0E90529-56C7-45F5-8A5D-FA21C688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8E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28F"/>
    <w:rPr>
      <w:rFonts w:ascii="Segoe UI" w:hAnsi="Segoe UI" w:cs="Segoe UI"/>
      <w:sz w:val="18"/>
      <w:szCs w:val="18"/>
    </w:rPr>
  </w:style>
  <w:style w:type="paragraph" w:styleId="ListParagraph">
    <w:name w:val="List Paragraph"/>
    <w:basedOn w:val="Normal"/>
    <w:uiPriority w:val="34"/>
    <w:qFormat/>
    <w:rsid w:val="00114FB3"/>
    <w:pPr>
      <w:ind w:left="720"/>
      <w:contextualSpacing/>
    </w:pPr>
  </w:style>
  <w:style w:type="character" w:styleId="CommentReference">
    <w:name w:val="annotation reference"/>
    <w:basedOn w:val="DefaultParagraphFont"/>
    <w:uiPriority w:val="99"/>
    <w:semiHidden/>
    <w:unhideWhenUsed/>
    <w:rsid w:val="00884CA6"/>
    <w:rPr>
      <w:sz w:val="16"/>
      <w:szCs w:val="16"/>
    </w:rPr>
  </w:style>
  <w:style w:type="paragraph" w:styleId="CommentText">
    <w:name w:val="annotation text"/>
    <w:basedOn w:val="Normal"/>
    <w:link w:val="CommentTextChar"/>
    <w:uiPriority w:val="99"/>
    <w:semiHidden/>
    <w:unhideWhenUsed/>
    <w:rsid w:val="00884CA6"/>
    <w:pPr>
      <w:spacing w:line="240" w:lineRule="auto"/>
    </w:pPr>
    <w:rPr>
      <w:sz w:val="20"/>
      <w:szCs w:val="20"/>
    </w:rPr>
  </w:style>
  <w:style w:type="character" w:customStyle="1" w:styleId="CommentTextChar">
    <w:name w:val="Comment Text Char"/>
    <w:basedOn w:val="DefaultParagraphFont"/>
    <w:link w:val="CommentText"/>
    <w:uiPriority w:val="99"/>
    <w:semiHidden/>
    <w:rsid w:val="00884CA6"/>
    <w:rPr>
      <w:sz w:val="20"/>
      <w:szCs w:val="20"/>
    </w:rPr>
  </w:style>
  <w:style w:type="paragraph" w:styleId="CommentSubject">
    <w:name w:val="annotation subject"/>
    <w:basedOn w:val="CommentText"/>
    <w:next w:val="CommentText"/>
    <w:link w:val="CommentSubjectChar"/>
    <w:uiPriority w:val="99"/>
    <w:semiHidden/>
    <w:unhideWhenUsed/>
    <w:rsid w:val="00884CA6"/>
    <w:rPr>
      <w:b/>
      <w:bCs/>
    </w:rPr>
  </w:style>
  <w:style w:type="character" w:customStyle="1" w:styleId="CommentSubjectChar">
    <w:name w:val="Comment Subject Char"/>
    <w:basedOn w:val="CommentTextChar"/>
    <w:link w:val="CommentSubject"/>
    <w:uiPriority w:val="99"/>
    <w:semiHidden/>
    <w:rsid w:val="00884CA6"/>
    <w:rPr>
      <w:b/>
      <w:bCs/>
      <w:sz w:val="20"/>
      <w:szCs w:val="20"/>
    </w:rPr>
  </w:style>
  <w:style w:type="paragraph" w:styleId="Header">
    <w:name w:val="header"/>
    <w:basedOn w:val="Normal"/>
    <w:link w:val="HeaderChar"/>
    <w:uiPriority w:val="99"/>
    <w:unhideWhenUsed/>
    <w:rsid w:val="00DE0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EB0"/>
  </w:style>
  <w:style w:type="paragraph" w:styleId="Footer">
    <w:name w:val="footer"/>
    <w:basedOn w:val="Normal"/>
    <w:link w:val="FooterChar"/>
    <w:uiPriority w:val="99"/>
    <w:unhideWhenUsed/>
    <w:rsid w:val="00DE0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EB0"/>
  </w:style>
  <w:style w:type="character" w:styleId="Strong">
    <w:name w:val="Strong"/>
    <w:basedOn w:val="DefaultParagraphFont"/>
    <w:uiPriority w:val="22"/>
    <w:qFormat/>
    <w:rsid w:val="00F67031"/>
    <w:rPr>
      <w:b/>
      <w:bCs/>
    </w:rPr>
  </w:style>
  <w:style w:type="paragraph" w:styleId="NormalWeb">
    <w:name w:val="Normal (Web)"/>
    <w:basedOn w:val="Normal"/>
    <w:uiPriority w:val="99"/>
    <w:unhideWhenUsed/>
    <w:rsid w:val="000008E6"/>
    <w:pPr>
      <w:spacing w:after="0"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462">
      <w:bodyDiv w:val="1"/>
      <w:marLeft w:val="0"/>
      <w:marRight w:val="0"/>
      <w:marTop w:val="0"/>
      <w:marBottom w:val="0"/>
      <w:divBdr>
        <w:top w:val="none" w:sz="0" w:space="0" w:color="auto"/>
        <w:left w:val="none" w:sz="0" w:space="0" w:color="auto"/>
        <w:bottom w:val="none" w:sz="0" w:space="0" w:color="auto"/>
        <w:right w:val="none" w:sz="0" w:space="0" w:color="auto"/>
      </w:divBdr>
    </w:div>
    <w:div w:id="668336574">
      <w:bodyDiv w:val="1"/>
      <w:marLeft w:val="0"/>
      <w:marRight w:val="0"/>
      <w:marTop w:val="0"/>
      <w:marBottom w:val="0"/>
      <w:divBdr>
        <w:top w:val="none" w:sz="0" w:space="0" w:color="auto"/>
        <w:left w:val="none" w:sz="0" w:space="0" w:color="auto"/>
        <w:bottom w:val="none" w:sz="0" w:space="0" w:color="auto"/>
        <w:right w:val="none" w:sz="0" w:space="0" w:color="auto"/>
      </w:divBdr>
    </w:div>
    <w:div w:id="1076435230">
      <w:bodyDiv w:val="1"/>
      <w:marLeft w:val="0"/>
      <w:marRight w:val="0"/>
      <w:marTop w:val="0"/>
      <w:marBottom w:val="0"/>
      <w:divBdr>
        <w:top w:val="none" w:sz="0" w:space="0" w:color="auto"/>
        <w:left w:val="none" w:sz="0" w:space="0" w:color="auto"/>
        <w:bottom w:val="none" w:sz="0" w:space="0" w:color="auto"/>
        <w:right w:val="none" w:sz="0" w:space="0" w:color="auto"/>
      </w:divBdr>
    </w:div>
    <w:div w:id="1150949766">
      <w:bodyDiv w:val="1"/>
      <w:marLeft w:val="0"/>
      <w:marRight w:val="0"/>
      <w:marTop w:val="0"/>
      <w:marBottom w:val="0"/>
      <w:divBdr>
        <w:top w:val="none" w:sz="0" w:space="0" w:color="auto"/>
        <w:left w:val="none" w:sz="0" w:space="0" w:color="auto"/>
        <w:bottom w:val="none" w:sz="0" w:space="0" w:color="auto"/>
        <w:right w:val="none" w:sz="0" w:space="0" w:color="auto"/>
      </w:divBdr>
    </w:div>
    <w:div w:id="1649437049">
      <w:bodyDiv w:val="1"/>
      <w:marLeft w:val="0"/>
      <w:marRight w:val="0"/>
      <w:marTop w:val="0"/>
      <w:marBottom w:val="0"/>
      <w:divBdr>
        <w:top w:val="none" w:sz="0" w:space="0" w:color="auto"/>
        <w:left w:val="none" w:sz="0" w:space="0" w:color="auto"/>
        <w:bottom w:val="none" w:sz="0" w:space="0" w:color="auto"/>
        <w:right w:val="none" w:sz="0" w:space="0" w:color="auto"/>
      </w:divBdr>
    </w:div>
    <w:div w:id="211524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07D9-E79A-41B4-A5EE-5ACA0EE7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1102</TotalTime>
  <Pages>4</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Gray</dc:creator>
  <cp:keywords/>
  <dc:description/>
  <cp:lastModifiedBy>Janet Landry</cp:lastModifiedBy>
  <cp:revision>216</cp:revision>
  <cp:lastPrinted>2025-04-16T18:19:00Z</cp:lastPrinted>
  <dcterms:created xsi:type="dcterms:W3CDTF">2025-01-23T17:35:00Z</dcterms:created>
  <dcterms:modified xsi:type="dcterms:W3CDTF">2025-09-11T18:39:00Z</dcterms:modified>
</cp:coreProperties>
</file>